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5A" w:rsidRDefault="00865A5A" w:rsidP="0070722B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36CB">
        <w:rPr>
          <w:rFonts w:ascii="Times New Roman" w:hAnsi="Times New Roman" w:cs="Times New Roman"/>
          <w:b/>
          <w:bCs/>
          <w:sz w:val="32"/>
          <w:szCs w:val="32"/>
        </w:rPr>
        <w:t>ДОКЛАД</w:t>
      </w:r>
    </w:p>
    <w:p w:rsidR="00865A5A" w:rsidRPr="006F3475" w:rsidRDefault="00865A5A" w:rsidP="006F34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A5A" w:rsidRPr="00FF2C0F" w:rsidRDefault="00865A5A" w:rsidP="00FF2C0F">
      <w:pPr>
        <w:spacing w:after="0" w:line="240" w:lineRule="auto"/>
        <w:ind w:left="-600"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FF2C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назначена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FF2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№1406/15.12.2017</w:t>
      </w:r>
      <w:r w:rsidRPr="00FF2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2C0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год.</w:t>
      </w:r>
      <w:proofErr w:type="gramEnd"/>
      <w:r w:rsidRPr="00FF2C0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Oбщина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Джебел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2C0F">
        <w:rPr>
          <w:rFonts w:ascii="Times New Roman" w:hAnsi="Times New Roman" w:cs="Times New Roman"/>
          <w:sz w:val="24"/>
          <w:szCs w:val="24"/>
          <w:lang w:val="ru-RU"/>
        </w:rPr>
        <w:t xml:space="preserve"> провеждане</w:t>
      </w:r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открита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: </w:t>
      </w:r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proofErr w:type="spellStart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Сметосъбиране</w:t>
      </w:r>
      <w:proofErr w:type="spellEnd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сметоизвозване</w:t>
      </w:r>
      <w:proofErr w:type="spellEnd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твърди</w:t>
      </w:r>
      <w:proofErr w:type="spellEnd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битови</w:t>
      </w:r>
      <w:proofErr w:type="spellEnd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отпадъци</w:t>
      </w:r>
      <w:proofErr w:type="spellEnd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(ТБО) </w:t>
      </w:r>
      <w:proofErr w:type="spellStart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</w:t>
      </w:r>
      <w:proofErr w:type="spellEnd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град</w:t>
      </w:r>
      <w:proofErr w:type="spellEnd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Джебел</w:t>
      </w:r>
      <w:proofErr w:type="spellEnd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</w:t>
      </w:r>
      <w:proofErr w:type="spellEnd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населените</w:t>
      </w:r>
      <w:proofErr w:type="spellEnd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места</w:t>
      </w:r>
      <w:proofErr w:type="spellEnd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община</w:t>
      </w:r>
      <w:proofErr w:type="spellEnd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Джебел</w:t>
      </w:r>
      <w:proofErr w:type="spellEnd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</w:t>
      </w:r>
      <w:proofErr w:type="spellEnd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регионалното</w:t>
      </w:r>
      <w:proofErr w:type="spellEnd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депо</w:t>
      </w:r>
      <w:proofErr w:type="spellEnd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 с. </w:t>
      </w:r>
      <w:proofErr w:type="spellStart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Вишеград</w:t>
      </w:r>
      <w:proofErr w:type="spellEnd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Община</w:t>
      </w:r>
      <w:proofErr w:type="spellEnd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Кърджали</w:t>
      </w:r>
      <w:proofErr w:type="spellEnd"/>
      <w:r w:rsidRPr="00FF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FF2C0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F2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открита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№1209/08.11.2017 г.</w:t>
      </w:r>
      <w:r w:rsidRPr="00FF2C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Джебел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откриване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възлагане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r w:rsidRPr="00FF2C0F">
        <w:rPr>
          <w:rFonts w:ascii="Times New Roman" w:hAnsi="Times New Roman" w:cs="Times New Roman"/>
          <w:sz w:val="24"/>
          <w:szCs w:val="24"/>
          <w:lang w:val="ru-RU"/>
        </w:rPr>
        <w:t xml:space="preserve">и публикувано обявление в РОП под </w:t>
      </w:r>
      <w:r w:rsidRPr="00FF2C0F">
        <w:rPr>
          <w:rFonts w:ascii="Times New Roman" w:hAnsi="Times New Roman" w:cs="Times New Roman"/>
          <w:sz w:val="24"/>
          <w:szCs w:val="24"/>
        </w:rPr>
        <w:t>№</w:t>
      </w:r>
      <w:r w:rsidRPr="00FF2C0F">
        <w:rPr>
          <w:rFonts w:ascii="Times New Roman" w:hAnsi="Times New Roman" w:cs="Times New Roman"/>
          <w:sz w:val="24"/>
          <w:szCs w:val="24"/>
          <w:lang w:val="ru-RU"/>
        </w:rPr>
        <w:t>00417-201</w:t>
      </w:r>
      <w:r w:rsidRPr="00FF2C0F">
        <w:rPr>
          <w:rFonts w:ascii="Times New Roman" w:hAnsi="Times New Roman" w:cs="Times New Roman"/>
          <w:sz w:val="24"/>
          <w:szCs w:val="24"/>
        </w:rPr>
        <w:t>7</w:t>
      </w:r>
      <w:r w:rsidRPr="00FF2C0F">
        <w:rPr>
          <w:rFonts w:ascii="Times New Roman" w:hAnsi="Times New Roman" w:cs="Times New Roman"/>
          <w:sz w:val="24"/>
          <w:szCs w:val="24"/>
          <w:lang w:val="ru-RU"/>
        </w:rPr>
        <w:t>-0012</w:t>
      </w:r>
    </w:p>
    <w:p w:rsidR="00865A5A" w:rsidRPr="00FF2C0F" w:rsidRDefault="00865A5A" w:rsidP="00FF2C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A5A" w:rsidRPr="00FF2C0F" w:rsidRDefault="00865A5A" w:rsidP="00FF2C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0F">
        <w:rPr>
          <w:rFonts w:ascii="Times New Roman" w:hAnsi="Times New Roman" w:cs="Times New Roman"/>
          <w:b/>
          <w:bCs/>
          <w:sz w:val="24"/>
          <w:szCs w:val="24"/>
        </w:rPr>
        <w:t>Резултати от работата на комисията:</w:t>
      </w: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>1. Комисията започна своята работа на 15.12.2017 г. в 12:00 ч. в следния състав:</w:t>
      </w:r>
    </w:p>
    <w:p w:rsidR="00865A5A" w:rsidRPr="00FF2C0F" w:rsidRDefault="00865A5A" w:rsidP="00FF2C0F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FF2C0F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Председател</w:t>
      </w:r>
      <w:proofErr w:type="spellEnd"/>
      <w:r w:rsidRPr="00FF2C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: </w:t>
      </w:r>
      <w:proofErr w:type="spellStart"/>
      <w:r w:rsidRPr="00FF2C0F">
        <w:rPr>
          <w:rFonts w:ascii="Times New Roman" w:hAnsi="Times New Roman" w:cs="Times New Roman"/>
          <w:color w:val="000000"/>
          <w:spacing w:val="-2"/>
          <w:sz w:val="24"/>
          <w:szCs w:val="24"/>
        </w:rPr>
        <w:t>Сунай</w:t>
      </w:r>
      <w:proofErr w:type="spellEnd"/>
      <w:r w:rsidRPr="00FF2C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Исмаил</w:t>
      </w:r>
      <w:proofErr w:type="spellEnd"/>
      <w:r w:rsidRPr="00FF2C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 w:rsidRPr="00FF2C0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директор</w:t>
      </w:r>
      <w:proofErr w:type="spellEnd"/>
      <w:r w:rsidRPr="00FF2C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дирекция</w:t>
      </w:r>
      <w:proofErr w:type="spellEnd"/>
      <w:r w:rsidRPr="00FF2C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„ФСДАО”</w:t>
      </w:r>
    </w:p>
    <w:p w:rsidR="00865A5A" w:rsidRPr="00FF2C0F" w:rsidRDefault="00865A5A" w:rsidP="00FF2C0F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FF2C0F">
        <w:rPr>
          <w:rFonts w:ascii="Times New Roman" w:hAnsi="Times New Roman" w:cs="Times New Roman"/>
          <w:sz w:val="24"/>
          <w:szCs w:val="24"/>
          <w:u w:val="single"/>
        </w:rPr>
        <w:t>Членове</w:t>
      </w:r>
      <w:proofErr w:type="spellEnd"/>
      <w:r w:rsidRPr="00FF2C0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F2C0F">
        <w:rPr>
          <w:rFonts w:ascii="Times New Roman" w:hAnsi="Times New Roman" w:cs="Times New Roman"/>
          <w:sz w:val="24"/>
          <w:szCs w:val="24"/>
        </w:rPr>
        <w:t xml:space="preserve">  1. </w:t>
      </w:r>
      <w:proofErr w:type="spellStart"/>
      <w:r w:rsidRPr="00FF2C0F">
        <w:rPr>
          <w:rFonts w:ascii="Times New Roman" w:hAnsi="Times New Roman" w:cs="Times New Roman"/>
          <w:color w:val="000000"/>
          <w:spacing w:val="-2"/>
          <w:sz w:val="24"/>
          <w:szCs w:val="24"/>
        </w:rPr>
        <w:t>Ергин</w:t>
      </w:r>
      <w:proofErr w:type="spellEnd"/>
      <w:r w:rsidRPr="00FF2C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color w:val="000000"/>
          <w:spacing w:val="-2"/>
          <w:sz w:val="24"/>
          <w:szCs w:val="24"/>
        </w:rPr>
        <w:t>Юсеин</w:t>
      </w:r>
      <w:proofErr w:type="spellEnd"/>
      <w:r w:rsidRPr="00FF2C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</w:t>
      </w:r>
      <w:proofErr w:type="spellStart"/>
      <w:r w:rsidRPr="00FF2C0F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началник</w:t>
      </w:r>
      <w:proofErr w:type="spellEnd"/>
      <w:r w:rsidRPr="00FF2C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отдел</w:t>
      </w:r>
      <w:proofErr w:type="spellEnd"/>
      <w:r w:rsidRPr="00FF2C0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„БКС”</w:t>
      </w:r>
    </w:p>
    <w:p w:rsidR="00865A5A" w:rsidRPr="00FF2C0F" w:rsidRDefault="00865A5A" w:rsidP="00FF2C0F">
      <w:pPr>
        <w:shd w:val="clear" w:color="auto" w:fill="FFFFFF"/>
        <w:spacing w:after="0" w:line="240" w:lineRule="auto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ab/>
        <w:t xml:space="preserve">      2.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Гьокчен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Емин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C0F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юрист</w:t>
      </w:r>
      <w:proofErr w:type="spellEnd"/>
      <w:proofErr w:type="gramEnd"/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>2. След представяне и прочитане на списъка с участниците членовете на комисията попълниха и представиха декларации по чл. 103, ал. 2 от ЗОП. (Приложение към доклада)</w:t>
      </w: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>3. Комисията получи следните оферти, придружени от Протокол по чл. 48, ал. 6 от ППЗОП:</w:t>
      </w: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132"/>
        <w:gridCol w:w="2844"/>
        <w:gridCol w:w="2835"/>
      </w:tblGrid>
      <w:tr w:rsidR="00865A5A" w:rsidRPr="00FF2C0F">
        <w:tc>
          <w:tcPr>
            <w:tcW w:w="1188" w:type="dxa"/>
          </w:tcPr>
          <w:p w:rsidR="00865A5A" w:rsidRPr="0047343F" w:rsidRDefault="00865A5A" w:rsidP="00FF2C0F">
            <w:pPr>
              <w:pStyle w:val="BodyText"/>
              <w:ind w:right="23"/>
              <w:jc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47343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№ по ред</w:t>
            </w:r>
          </w:p>
        </w:tc>
        <w:tc>
          <w:tcPr>
            <w:tcW w:w="3132" w:type="dxa"/>
          </w:tcPr>
          <w:p w:rsidR="00865A5A" w:rsidRPr="0047343F" w:rsidRDefault="00865A5A" w:rsidP="00FF2C0F">
            <w:pPr>
              <w:pStyle w:val="BodyText"/>
              <w:ind w:right="23"/>
              <w:jc w:val="center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47343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Наименование на участника</w:t>
            </w:r>
          </w:p>
        </w:tc>
        <w:tc>
          <w:tcPr>
            <w:tcW w:w="2844" w:type="dxa"/>
          </w:tcPr>
          <w:p w:rsidR="00865A5A" w:rsidRPr="00FF2C0F" w:rsidRDefault="00865A5A" w:rsidP="00FF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FF2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FF2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FF2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proofErr w:type="spellEnd"/>
            <w:r w:rsidRPr="00FF2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2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FF2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2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подаване</w:t>
            </w:r>
            <w:proofErr w:type="spellEnd"/>
            <w:r w:rsidRPr="00FF2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2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FF2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2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офертата</w:t>
            </w:r>
            <w:proofErr w:type="spellEnd"/>
          </w:p>
          <w:p w:rsidR="00865A5A" w:rsidRPr="00FF2C0F" w:rsidRDefault="00865A5A" w:rsidP="00FF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865A5A" w:rsidRPr="00FF2C0F" w:rsidRDefault="00865A5A" w:rsidP="00FF2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F2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Входящ</w:t>
            </w:r>
            <w:proofErr w:type="spellEnd"/>
            <w:r w:rsidRPr="00FF2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2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  <w:proofErr w:type="spellEnd"/>
            <w:r w:rsidRPr="00FF2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2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FF2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2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офертата</w:t>
            </w:r>
            <w:proofErr w:type="spellEnd"/>
          </w:p>
        </w:tc>
      </w:tr>
      <w:tr w:rsidR="00865A5A" w:rsidRPr="00FF2C0F">
        <w:tc>
          <w:tcPr>
            <w:tcW w:w="1188" w:type="dxa"/>
          </w:tcPr>
          <w:p w:rsidR="00865A5A" w:rsidRPr="0047343F" w:rsidRDefault="00865A5A" w:rsidP="00FF2C0F">
            <w:pPr>
              <w:pStyle w:val="BodyText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47343F">
              <w:rPr>
                <w:rFonts w:ascii="Times New Roman" w:hAnsi="Times New Roman"/>
                <w:color w:val="000000"/>
                <w:lang w:val="bg-BG" w:eastAsia="bg-BG"/>
              </w:rPr>
              <w:t>1.</w:t>
            </w:r>
          </w:p>
          <w:p w:rsidR="00865A5A" w:rsidRPr="0047343F" w:rsidRDefault="00865A5A" w:rsidP="00FF2C0F">
            <w:pPr>
              <w:pStyle w:val="BodyText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3132" w:type="dxa"/>
          </w:tcPr>
          <w:p w:rsidR="00865A5A" w:rsidRPr="0047343F" w:rsidRDefault="00865A5A" w:rsidP="00FF2C0F">
            <w:pPr>
              <w:pStyle w:val="BodyText"/>
              <w:ind w:right="23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47343F">
              <w:rPr>
                <w:rFonts w:ascii="Times New Roman" w:hAnsi="Times New Roman"/>
                <w:color w:val="000000"/>
                <w:lang w:val="bg-BG" w:eastAsia="bg-BG"/>
              </w:rPr>
              <w:t>„ГЛОБЪЛ КЛИНЪР ” ООД</w:t>
            </w:r>
          </w:p>
        </w:tc>
        <w:tc>
          <w:tcPr>
            <w:tcW w:w="2844" w:type="dxa"/>
          </w:tcPr>
          <w:p w:rsidR="00865A5A" w:rsidRPr="0047343F" w:rsidRDefault="00865A5A" w:rsidP="00FF2C0F">
            <w:pPr>
              <w:pStyle w:val="BodyText"/>
              <w:ind w:right="23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47343F">
              <w:rPr>
                <w:rFonts w:ascii="Times New Roman" w:hAnsi="Times New Roman"/>
                <w:color w:val="000000"/>
                <w:lang w:val="bg-BG" w:eastAsia="bg-BG"/>
              </w:rPr>
              <w:t xml:space="preserve">14.12.2017 г. – 16:53 ч. </w:t>
            </w:r>
          </w:p>
        </w:tc>
        <w:tc>
          <w:tcPr>
            <w:tcW w:w="2835" w:type="dxa"/>
          </w:tcPr>
          <w:p w:rsidR="00865A5A" w:rsidRPr="0047343F" w:rsidRDefault="00865A5A" w:rsidP="00FF2C0F">
            <w:pPr>
              <w:pStyle w:val="BodyText"/>
              <w:ind w:right="23"/>
              <w:jc w:val="center"/>
              <w:rPr>
                <w:rFonts w:ascii="Times New Roman" w:hAnsi="Times New Roman"/>
                <w:lang w:val="bg-BG" w:eastAsia="bg-BG"/>
              </w:rPr>
            </w:pPr>
            <w:r w:rsidRPr="0047343F">
              <w:rPr>
                <w:rFonts w:ascii="Times New Roman" w:hAnsi="Times New Roman"/>
                <w:lang w:val="bg-BG" w:eastAsia="bg-BG"/>
              </w:rPr>
              <w:t>62-600-1</w:t>
            </w:r>
          </w:p>
        </w:tc>
      </w:tr>
    </w:tbl>
    <w:p w:rsidR="00865A5A" w:rsidRPr="00FF2C0F" w:rsidRDefault="00865A5A" w:rsidP="00FF2C0F">
      <w:pPr>
        <w:pStyle w:val="BodyText"/>
        <w:ind w:left="357" w:right="23"/>
        <w:rPr>
          <w:rFonts w:ascii="Times New Roman" w:hAnsi="Times New Roman"/>
        </w:rPr>
      </w:pP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>4. Офертата беше отворена на публично заседание, като работата на комисията е отразена в Протокол №1/15.12.2017 г. (приложен към доклада).</w:t>
      </w: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>5. Първото (публично) заседание приключи в 12:50 ч. на 15.12.2017 г.</w:t>
      </w: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>6. На заседение на 15.12.2017 г. от 12:00 ч., комисията разгледа документите по чл. 39, ал. 2 от ППЗОП и установи следното:</w:t>
      </w: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 xml:space="preserve">6.1. Участници по отношение на чиито оферти не са установени непълноти, липси, несъответствия (съгласно посоченото в приложения протокол): </w:t>
      </w:r>
    </w:p>
    <w:p w:rsidR="00865A5A" w:rsidRPr="00FF2C0F" w:rsidRDefault="00865A5A" w:rsidP="00FF2C0F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FF2C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„ГЛОБЪЛ КЛИНЪР ” ООД</w:t>
      </w:r>
    </w:p>
    <w:p w:rsidR="00865A5A" w:rsidRPr="00FF2C0F" w:rsidRDefault="00865A5A" w:rsidP="00FF2C0F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>6.2. Участници по отношение на чиито оферти са установени непълноти, липси, несъответствия (съгласно посоченото в приложения протокол): няма</w:t>
      </w: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>6.3. Оферти, допуснати до разглеждане и проверка за съответствие с предварителна обявените условия:</w:t>
      </w:r>
    </w:p>
    <w:p w:rsidR="00865A5A" w:rsidRPr="00FF2C0F" w:rsidRDefault="00865A5A" w:rsidP="00FF2C0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  <w:r w:rsidRPr="00FF2C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„ГЛОБЪЛ КЛИНЪР ” ООД</w:t>
      </w: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>6.4. Мотивите за допускане на участника са изложени подробно в протокол – приложение към този доклад.</w:t>
      </w: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>7. Комисията разгледа допуснатите оферти на свое заседание на 15.12.2017 г. Работата на комисията е отразена в протокол №1 от 15.12.2017 г. (приложение към този доклад). В резултат на това, комисията взе следните решения:</w:t>
      </w: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>7.1. Допуска до оценка следните оферти:</w:t>
      </w:r>
    </w:p>
    <w:p w:rsidR="00865A5A" w:rsidRPr="00FF2C0F" w:rsidRDefault="00865A5A" w:rsidP="00FF2C0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„ГЛОБЪЛ КЛИНЪР ” ООД</w:t>
      </w:r>
    </w:p>
    <w:p w:rsidR="00865A5A" w:rsidRPr="00FF2C0F" w:rsidRDefault="00865A5A" w:rsidP="00FF2C0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>7.2. Мотивите за допускане на офертата на участника са изложени подробно в протокол – приложение към този доклад.</w:t>
      </w: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>8. Комисията извърши оценка на техническите предложения на участниците, както следва (и съгласно приложен Протокол):</w:t>
      </w:r>
    </w:p>
    <w:p w:rsidR="00865A5A" w:rsidRPr="00FF2C0F" w:rsidRDefault="00865A5A" w:rsidP="00FF2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A5A" w:rsidRPr="00FF2C0F" w:rsidRDefault="00865A5A" w:rsidP="00FF2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>ОЦЕНКАТА ПО ПОКАЗАТЕЛЯ „СРОК НА РЕАКЦИЯ (СР)” Е, КАКТО СЛЕДВА:</w:t>
      </w:r>
    </w:p>
    <w:p w:rsidR="00865A5A" w:rsidRPr="00FF2C0F" w:rsidRDefault="00865A5A" w:rsidP="00FF2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000"/>
        <w:gridCol w:w="2520"/>
        <w:gridCol w:w="2520"/>
      </w:tblGrid>
      <w:tr w:rsidR="00865A5A" w:rsidRPr="00FF2C0F" w:rsidTr="0047343F">
        <w:tc>
          <w:tcPr>
            <w:tcW w:w="1080" w:type="dxa"/>
          </w:tcPr>
          <w:p w:rsidR="00865A5A" w:rsidRPr="0047343F" w:rsidRDefault="00865A5A" w:rsidP="0047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0" w:type="dxa"/>
          </w:tcPr>
          <w:p w:rsidR="00865A5A" w:rsidRPr="0047343F" w:rsidRDefault="00865A5A" w:rsidP="0047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73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73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3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</w:p>
          <w:p w:rsidR="00865A5A" w:rsidRPr="0047343F" w:rsidRDefault="00865A5A" w:rsidP="0047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5A5A" w:rsidRPr="0047343F" w:rsidRDefault="00865A5A" w:rsidP="0047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43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473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73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3F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  <w:proofErr w:type="spellEnd"/>
            <w:r w:rsidRPr="0047343F">
              <w:rPr>
                <w:rFonts w:ascii="Times New Roman" w:hAnsi="Times New Roman" w:cs="Times New Roman"/>
                <w:sz w:val="24"/>
                <w:szCs w:val="24"/>
              </w:rPr>
              <w:t xml:space="preserve"> – (СР)</w:t>
            </w:r>
          </w:p>
        </w:tc>
        <w:tc>
          <w:tcPr>
            <w:tcW w:w="2520" w:type="dxa"/>
          </w:tcPr>
          <w:p w:rsidR="00865A5A" w:rsidRPr="0047343F" w:rsidRDefault="00865A5A" w:rsidP="0047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F">
              <w:rPr>
                <w:rFonts w:ascii="Times New Roman" w:hAnsi="Times New Roman" w:cs="Times New Roman"/>
                <w:sz w:val="24"/>
                <w:szCs w:val="24"/>
              </w:rPr>
              <w:t>СР= (</w:t>
            </w:r>
            <w:proofErr w:type="spellStart"/>
            <w:r w:rsidRPr="0047343F">
              <w:rPr>
                <w:rFonts w:ascii="Times New Roman" w:hAnsi="Times New Roman" w:cs="Times New Roman"/>
                <w:sz w:val="24"/>
                <w:szCs w:val="24"/>
              </w:rPr>
              <w:t>СРmin</w:t>
            </w:r>
            <w:proofErr w:type="spellEnd"/>
            <w:r w:rsidRPr="0047343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7343F">
              <w:rPr>
                <w:rFonts w:ascii="Times New Roman" w:hAnsi="Times New Roman" w:cs="Times New Roman"/>
                <w:sz w:val="24"/>
                <w:szCs w:val="24"/>
              </w:rPr>
              <w:t>СРi</w:t>
            </w:r>
            <w:proofErr w:type="spellEnd"/>
            <w:r w:rsidRPr="0047343F">
              <w:rPr>
                <w:rFonts w:ascii="Times New Roman" w:hAnsi="Times New Roman" w:cs="Times New Roman"/>
                <w:sz w:val="24"/>
                <w:szCs w:val="24"/>
              </w:rPr>
              <w:t>) x 100 = ……. (</w:t>
            </w:r>
            <w:proofErr w:type="spellStart"/>
            <w:r w:rsidRPr="0047343F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  <w:proofErr w:type="spellEnd"/>
            <w:r w:rsidRPr="00473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3F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  <w:r w:rsidRPr="004734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5A5A" w:rsidRPr="0047343F" w:rsidRDefault="00865A5A" w:rsidP="0047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A5A" w:rsidRPr="00FF2C0F" w:rsidTr="0047343F">
        <w:tc>
          <w:tcPr>
            <w:tcW w:w="1080" w:type="dxa"/>
          </w:tcPr>
          <w:p w:rsidR="00865A5A" w:rsidRPr="0047343F" w:rsidRDefault="00865A5A" w:rsidP="0047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865A5A" w:rsidRPr="0047343F" w:rsidRDefault="00865A5A" w:rsidP="0047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 w:rsidRPr="0047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Глобъл</w:t>
            </w:r>
            <w:proofErr w:type="spellEnd"/>
            <w:r w:rsidRPr="0047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Клинър</w:t>
            </w:r>
            <w:proofErr w:type="spellEnd"/>
            <w:r w:rsidRPr="0047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 ООД</w:t>
            </w:r>
          </w:p>
        </w:tc>
        <w:tc>
          <w:tcPr>
            <w:tcW w:w="2520" w:type="dxa"/>
          </w:tcPr>
          <w:p w:rsidR="00865A5A" w:rsidRPr="0047343F" w:rsidRDefault="00865A5A" w:rsidP="0047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F">
              <w:rPr>
                <w:rFonts w:ascii="Times New Roman" w:hAnsi="Times New Roman" w:cs="Times New Roman"/>
                <w:sz w:val="24"/>
                <w:szCs w:val="24"/>
              </w:rPr>
              <w:t xml:space="preserve">0.014 </w:t>
            </w:r>
            <w:proofErr w:type="spellStart"/>
            <w:r w:rsidRPr="0047343F">
              <w:rPr>
                <w:rFonts w:ascii="Times New Roman" w:hAnsi="Times New Roman" w:cs="Times New Roman"/>
                <w:sz w:val="24"/>
                <w:szCs w:val="24"/>
              </w:rPr>
              <w:t>календарни</w:t>
            </w:r>
            <w:proofErr w:type="spellEnd"/>
            <w:r w:rsidRPr="00473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43F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2520" w:type="dxa"/>
          </w:tcPr>
          <w:p w:rsidR="00865A5A" w:rsidRPr="0047343F" w:rsidRDefault="00865A5A" w:rsidP="004734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3F">
              <w:rPr>
                <w:rFonts w:ascii="Times New Roman" w:hAnsi="Times New Roman" w:cs="Times New Roman"/>
                <w:sz w:val="24"/>
                <w:szCs w:val="24"/>
              </w:rPr>
              <w:t>0.014 / 0.014 х 100 = 100 т.</w:t>
            </w:r>
          </w:p>
        </w:tc>
      </w:tr>
    </w:tbl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 xml:space="preserve">9. Комисията взе решение да пристъпи към отваряне на ценовото предложение на участника на 20.12.2017 г. от 11:45 ч. </w:t>
      </w: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>10. Отварянето на ценовото предложение се състоя на посочените в т. 9 дата и час. Работата на комисията е отразена в протокол (приложен към доклада).</w:t>
      </w: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>11. На база на обявеното ценово предложение на участника и след извършената оценка на техническото предложение, комисията я класира в следния ред, като оценката на офертата е отразена в протокол (приложение към доклада):</w:t>
      </w:r>
    </w:p>
    <w:p w:rsidR="00865A5A" w:rsidRPr="00FF2C0F" w:rsidRDefault="00865A5A" w:rsidP="00FF2C0F">
      <w:pPr>
        <w:pStyle w:val="BodyText"/>
        <w:numPr>
          <w:ilvl w:val="1"/>
          <w:numId w:val="3"/>
        </w:numPr>
        <w:ind w:right="23"/>
        <w:rPr>
          <w:rFonts w:ascii="Times New Roman" w:hAnsi="Times New Roman"/>
        </w:rPr>
      </w:pPr>
      <w:r w:rsidRPr="00FF2C0F">
        <w:rPr>
          <w:rFonts w:ascii="Times New Roman" w:hAnsi="Times New Roman"/>
        </w:rPr>
        <w:t>На първо място -</w:t>
      </w:r>
      <w:r w:rsidRPr="00FF2C0F">
        <w:rPr>
          <w:rFonts w:ascii="Times New Roman" w:hAnsi="Times New Roman"/>
          <w:color w:val="000000"/>
        </w:rPr>
        <w:t xml:space="preserve"> </w:t>
      </w:r>
      <w:r w:rsidRPr="00FF2C0F">
        <w:rPr>
          <w:rFonts w:ascii="Times New Roman" w:hAnsi="Times New Roman"/>
        </w:rPr>
        <w:t xml:space="preserve"> </w:t>
      </w:r>
      <w:r w:rsidRPr="00FF2C0F">
        <w:rPr>
          <w:rFonts w:ascii="Times New Roman" w:hAnsi="Times New Roman"/>
          <w:color w:val="000000"/>
        </w:rPr>
        <w:t>„Глобъл Клинър” ООД със 100 т.</w:t>
      </w:r>
    </w:p>
    <w:p w:rsidR="00865A5A" w:rsidRPr="00FF2C0F" w:rsidRDefault="00865A5A" w:rsidP="00FF2C0F">
      <w:pPr>
        <w:pStyle w:val="BodyText"/>
        <w:ind w:left="180" w:right="23"/>
        <w:rPr>
          <w:rFonts w:ascii="Times New Roman" w:hAnsi="Times New Roman"/>
        </w:rPr>
      </w:pP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 xml:space="preserve">12. Комисията предлага договорът да бъде сключен с </w:t>
      </w:r>
      <w:r w:rsidRPr="00FF2C0F">
        <w:rPr>
          <w:rFonts w:ascii="Times New Roman" w:hAnsi="Times New Roman" w:cs="Times New Roman"/>
          <w:color w:val="000000"/>
          <w:sz w:val="24"/>
          <w:szCs w:val="24"/>
        </w:rPr>
        <w:t>„Глобъл Клинър” ООД</w:t>
      </w:r>
      <w:r w:rsidRPr="00FF2C0F">
        <w:rPr>
          <w:rFonts w:ascii="Times New Roman" w:hAnsi="Times New Roman" w:cs="Times New Roman"/>
          <w:sz w:val="24"/>
          <w:szCs w:val="24"/>
        </w:rPr>
        <w:t xml:space="preserve">, класиран на първо място в процедурата; </w:t>
      </w:r>
    </w:p>
    <w:p w:rsidR="00865A5A" w:rsidRPr="00FF2C0F" w:rsidRDefault="00865A5A" w:rsidP="00FF2C0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65A5A" w:rsidRPr="00FF2C0F" w:rsidRDefault="00865A5A" w:rsidP="00FF2C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 xml:space="preserve">13. Приложения: Протоколи - №1 от 15.12.2017 г. и №2 от 20.12.2017 г. и 11.01.2018 г. </w:t>
      </w:r>
    </w:p>
    <w:p w:rsidR="00865A5A" w:rsidRPr="00FF2C0F" w:rsidRDefault="00865A5A" w:rsidP="00FF2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65A5A" w:rsidRPr="00FF2C0F" w:rsidRDefault="00865A5A" w:rsidP="00FF2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2C0F">
        <w:rPr>
          <w:rFonts w:ascii="Times New Roman" w:hAnsi="Times New Roman" w:cs="Times New Roman"/>
          <w:sz w:val="24"/>
          <w:szCs w:val="24"/>
          <w:lang w:val="bg-BG"/>
        </w:rPr>
        <w:t>Подписи на членовете на комисията:</w:t>
      </w:r>
    </w:p>
    <w:p w:rsidR="00865A5A" w:rsidRPr="00FF2C0F" w:rsidRDefault="00865A5A" w:rsidP="00FF2C0F">
      <w:pPr>
        <w:spacing w:after="0" w:line="240" w:lineRule="auto"/>
        <w:ind w:right="23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F2C0F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proofErr w:type="gramStart"/>
      <w:r w:rsidRPr="00FF2C0F">
        <w:rPr>
          <w:rFonts w:ascii="Times New Roman" w:hAnsi="Times New Roman" w:cs="Times New Roman"/>
          <w:sz w:val="24"/>
          <w:szCs w:val="24"/>
        </w:rPr>
        <w:t>:</w:t>
      </w:r>
      <w:r w:rsidRPr="00FF2C0F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 w:rsidRPr="00FF2C0F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4D79B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F2C0F">
        <w:rPr>
          <w:rFonts w:ascii="Times New Roman" w:hAnsi="Times New Roman" w:cs="Times New Roman"/>
          <w:sz w:val="24"/>
          <w:szCs w:val="24"/>
          <w:lang w:val="ru-RU"/>
        </w:rPr>
        <w:t xml:space="preserve">_________                          </w:t>
      </w:r>
    </w:p>
    <w:p w:rsidR="00865A5A" w:rsidRPr="00FF2C0F" w:rsidRDefault="00865A5A" w:rsidP="00FF2C0F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 xml:space="preserve">                               /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Сунай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Исмаил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>/</w:t>
      </w:r>
      <w:r w:rsidRPr="00FF2C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2C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2C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2C0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F2C0F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65A5A" w:rsidRPr="00FF2C0F" w:rsidRDefault="00865A5A" w:rsidP="00FF2C0F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865A5A" w:rsidRPr="00FF2C0F" w:rsidRDefault="00865A5A" w:rsidP="00FF2C0F">
      <w:pPr>
        <w:spacing w:after="0" w:line="240" w:lineRule="auto"/>
        <w:ind w:right="2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C0F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: </w:t>
      </w:r>
      <w:r w:rsidRPr="00FF2C0F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FF2C0F">
        <w:rPr>
          <w:rFonts w:ascii="Times New Roman" w:hAnsi="Times New Roman" w:cs="Times New Roman"/>
          <w:sz w:val="24"/>
          <w:szCs w:val="24"/>
        </w:rPr>
        <w:t xml:space="preserve"> _____</w:t>
      </w:r>
      <w:r w:rsidR="004D79B7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FF2C0F">
        <w:rPr>
          <w:rFonts w:ascii="Times New Roman" w:hAnsi="Times New Roman" w:cs="Times New Roman"/>
          <w:sz w:val="24"/>
          <w:szCs w:val="24"/>
        </w:rPr>
        <w:t>_________</w:t>
      </w:r>
      <w:r w:rsidRPr="00FF2C0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F2C0F">
        <w:rPr>
          <w:rFonts w:ascii="Times New Roman" w:hAnsi="Times New Roman" w:cs="Times New Roman"/>
          <w:sz w:val="24"/>
          <w:szCs w:val="24"/>
        </w:rPr>
        <w:tab/>
        <w:t xml:space="preserve">            2. _____</w:t>
      </w:r>
      <w:r w:rsidR="004D79B7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FF2C0F">
        <w:rPr>
          <w:rFonts w:ascii="Times New Roman" w:hAnsi="Times New Roman" w:cs="Times New Roman"/>
          <w:sz w:val="24"/>
          <w:szCs w:val="24"/>
        </w:rPr>
        <w:t xml:space="preserve">_________         </w:t>
      </w:r>
      <w:r w:rsidRPr="00FF2C0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65A5A" w:rsidRPr="00FF2C0F" w:rsidRDefault="00865A5A" w:rsidP="00FF2C0F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 xml:space="preserve">                                /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Ергин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Юсеин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>/                                            /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Гьокчен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Емин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>/</w:t>
      </w:r>
      <w:r w:rsidRPr="00FF2C0F">
        <w:rPr>
          <w:rFonts w:ascii="Times New Roman" w:hAnsi="Times New Roman" w:cs="Times New Roman"/>
          <w:sz w:val="24"/>
          <w:szCs w:val="24"/>
        </w:rPr>
        <w:tab/>
      </w:r>
      <w:r w:rsidRPr="00FF2C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F2C0F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865A5A" w:rsidRPr="00FF2C0F" w:rsidRDefault="00865A5A" w:rsidP="00FF2C0F">
      <w:pPr>
        <w:spacing w:after="0" w:line="240" w:lineRule="auto"/>
        <w:ind w:left="840" w:hanging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C0F">
        <w:rPr>
          <w:rFonts w:ascii="Times New Roman" w:hAnsi="Times New Roman" w:cs="Times New Roman"/>
          <w:sz w:val="24"/>
          <w:szCs w:val="24"/>
        </w:rPr>
        <w:t>Утвърждавам</w:t>
      </w:r>
      <w:proofErr w:type="spellEnd"/>
    </w:p>
    <w:p w:rsidR="00865A5A" w:rsidRPr="00FF2C0F" w:rsidRDefault="00865A5A" w:rsidP="00FF2C0F">
      <w:pPr>
        <w:spacing w:after="0" w:line="240" w:lineRule="auto"/>
        <w:ind w:left="840" w:hanging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Възложител</w:t>
      </w:r>
      <w:proofErr w:type="spellEnd"/>
    </w:p>
    <w:p w:rsidR="00865A5A" w:rsidRPr="00FF2C0F" w:rsidRDefault="00865A5A" w:rsidP="00FF2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Джебел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>: _____</w:t>
      </w:r>
      <w:r w:rsidR="004D79B7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FF2C0F">
        <w:rPr>
          <w:rFonts w:ascii="Times New Roman" w:hAnsi="Times New Roman" w:cs="Times New Roman"/>
          <w:sz w:val="24"/>
          <w:szCs w:val="24"/>
        </w:rPr>
        <w:t xml:space="preserve">________   </w:t>
      </w:r>
    </w:p>
    <w:p w:rsidR="00865A5A" w:rsidRPr="00FF2C0F" w:rsidRDefault="00865A5A" w:rsidP="00FF2C0F">
      <w:pPr>
        <w:spacing w:after="0" w:line="240" w:lineRule="auto"/>
        <w:ind w:left="1728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ab/>
        <w:t xml:space="preserve">           /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Бахри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Юмер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/  </w:t>
      </w:r>
    </w:p>
    <w:p w:rsidR="00865A5A" w:rsidRPr="00FF2C0F" w:rsidRDefault="00865A5A" w:rsidP="00FF2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C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2C0F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FF2C0F">
        <w:rPr>
          <w:rFonts w:ascii="Times New Roman" w:hAnsi="Times New Roman" w:cs="Times New Roman"/>
          <w:sz w:val="24"/>
          <w:szCs w:val="24"/>
        </w:rPr>
        <w:t xml:space="preserve">: </w:t>
      </w:r>
      <w:r w:rsidRPr="00FF2C0F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FF2C0F">
        <w:rPr>
          <w:rFonts w:ascii="Times New Roman" w:hAnsi="Times New Roman" w:cs="Times New Roman"/>
          <w:sz w:val="24"/>
          <w:szCs w:val="24"/>
        </w:rPr>
        <w:t>.0</w:t>
      </w:r>
      <w:r w:rsidRPr="00FF2C0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FF2C0F">
        <w:rPr>
          <w:rFonts w:ascii="Times New Roman" w:hAnsi="Times New Roman" w:cs="Times New Roman"/>
          <w:sz w:val="24"/>
          <w:szCs w:val="24"/>
        </w:rPr>
        <w:t>.201</w:t>
      </w:r>
      <w:r w:rsidRPr="00FF2C0F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F2C0F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865A5A" w:rsidRPr="00FF2C0F" w:rsidSect="00141EF5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CF3"/>
    <w:multiLevelType w:val="hybridMultilevel"/>
    <w:tmpl w:val="DFE883A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A1E14"/>
    <w:multiLevelType w:val="hybridMultilevel"/>
    <w:tmpl w:val="365264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9519EC"/>
    <w:multiLevelType w:val="hybridMultilevel"/>
    <w:tmpl w:val="389ACE4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D0850"/>
    <w:multiLevelType w:val="hybridMultilevel"/>
    <w:tmpl w:val="0B1699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E50380"/>
    <w:multiLevelType w:val="hybridMultilevel"/>
    <w:tmpl w:val="26B68A4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48DE24C1"/>
    <w:multiLevelType w:val="hybridMultilevel"/>
    <w:tmpl w:val="CF2E9B40"/>
    <w:lvl w:ilvl="0" w:tplc="F158808A">
      <w:start w:val="2"/>
      <w:numFmt w:val="decimal"/>
      <w:lvlText w:val="%1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02000F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02000F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6">
    <w:nsid w:val="56E73092"/>
    <w:multiLevelType w:val="hybridMultilevel"/>
    <w:tmpl w:val="2EC20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AF3"/>
    <w:rsid w:val="00003F76"/>
    <w:rsid w:val="00012485"/>
    <w:rsid w:val="00016C39"/>
    <w:rsid w:val="00043DFE"/>
    <w:rsid w:val="000C4D3D"/>
    <w:rsid w:val="00105782"/>
    <w:rsid w:val="00113094"/>
    <w:rsid w:val="001210B8"/>
    <w:rsid w:val="00141EF5"/>
    <w:rsid w:val="00146252"/>
    <w:rsid w:val="001912B1"/>
    <w:rsid w:val="001A19EB"/>
    <w:rsid w:val="001A7F91"/>
    <w:rsid w:val="001C062B"/>
    <w:rsid w:val="001F49E2"/>
    <w:rsid w:val="00206B08"/>
    <w:rsid w:val="00226F08"/>
    <w:rsid w:val="00262CFA"/>
    <w:rsid w:val="002B74DD"/>
    <w:rsid w:val="00312FB6"/>
    <w:rsid w:val="003350CC"/>
    <w:rsid w:val="00382240"/>
    <w:rsid w:val="003849D8"/>
    <w:rsid w:val="003E3F7F"/>
    <w:rsid w:val="00403C56"/>
    <w:rsid w:val="00404742"/>
    <w:rsid w:val="00430DF3"/>
    <w:rsid w:val="00434C07"/>
    <w:rsid w:val="004638EF"/>
    <w:rsid w:val="00467552"/>
    <w:rsid w:val="0047343F"/>
    <w:rsid w:val="004939AE"/>
    <w:rsid w:val="004A208D"/>
    <w:rsid w:val="004A58B1"/>
    <w:rsid w:val="004D79B7"/>
    <w:rsid w:val="004E18B3"/>
    <w:rsid w:val="005109E5"/>
    <w:rsid w:val="00521256"/>
    <w:rsid w:val="00561D52"/>
    <w:rsid w:val="00583C2E"/>
    <w:rsid w:val="00593B4F"/>
    <w:rsid w:val="005C4874"/>
    <w:rsid w:val="005E2167"/>
    <w:rsid w:val="0063544E"/>
    <w:rsid w:val="006F3475"/>
    <w:rsid w:val="0070373D"/>
    <w:rsid w:val="0070722B"/>
    <w:rsid w:val="007416EE"/>
    <w:rsid w:val="0074643E"/>
    <w:rsid w:val="007B31A9"/>
    <w:rsid w:val="00855324"/>
    <w:rsid w:val="00865A5A"/>
    <w:rsid w:val="00881A8E"/>
    <w:rsid w:val="008A714D"/>
    <w:rsid w:val="008B7CB5"/>
    <w:rsid w:val="009013CC"/>
    <w:rsid w:val="00940084"/>
    <w:rsid w:val="009465C5"/>
    <w:rsid w:val="00961101"/>
    <w:rsid w:val="00967355"/>
    <w:rsid w:val="00984B36"/>
    <w:rsid w:val="00991277"/>
    <w:rsid w:val="00995DF9"/>
    <w:rsid w:val="009A1CF0"/>
    <w:rsid w:val="009C0B2F"/>
    <w:rsid w:val="009C3AF3"/>
    <w:rsid w:val="009D25BA"/>
    <w:rsid w:val="00A205EF"/>
    <w:rsid w:val="00A51BFE"/>
    <w:rsid w:val="00A638CF"/>
    <w:rsid w:val="00A84F9F"/>
    <w:rsid w:val="00AE730B"/>
    <w:rsid w:val="00B06BE2"/>
    <w:rsid w:val="00BA62E8"/>
    <w:rsid w:val="00BA72A3"/>
    <w:rsid w:val="00BD6E34"/>
    <w:rsid w:val="00BE45B9"/>
    <w:rsid w:val="00C21289"/>
    <w:rsid w:val="00C627E5"/>
    <w:rsid w:val="00C636CB"/>
    <w:rsid w:val="00C648C2"/>
    <w:rsid w:val="00C65063"/>
    <w:rsid w:val="00C65CC7"/>
    <w:rsid w:val="00C767E4"/>
    <w:rsid w:val="00C81CF2"/>
    <w:rsid w:val="00D32524"/>
    <w:rsid w:val="00D65E0F"/>
    <w:rsid w:val="00DD1FA1"/>
    <w:rsid w:val="00E022E1"/>
    <w:rsid w:val="00E41986"/>
    <w:rsid w:val="00EA7802"/>
    <w:rsid w:val="00EC6997"/>
    <w:rsid w:val="00ED11C7"/>
    <w:rsid w:val="00EE67B8"/>
    <w:rsid w:val="00F010EA"/>
    <w:rsid w:val="00F05E91"/>
    <w:rsid w:val="00F50183"/>
    <w:rsid w:val="00F75AF5"/>
    <w:rsid w:val="00F96712"/>
    <w:rsid w:val="00FE426A"/>
    <w:rsid w:val="00FF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E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3AF3"/>
    <w:rPr>
      <w:rFonts w:cs="Calibri"/>
      <w:sz w:val="22"/>
      <w:szCs w:val="22"/>
      <w:lang w:eastAsia="en-US"/>
    </w:rPr>
  </w:style>
  <w:style w:type="paragraph" w:styleId="BodyText">
    <w:name w:val="Body Text"/>
    <w:basedOn w:val="Normal"/>
    <w:link w:val="BodyTextChar1"/>
    <w:uiPriority w:val="99"/>
    <w:rsid w:val="00967355"/>
    <w:pPr>
      <w:spacing w:after="0" w:line="240" w:lineRule="auto"/>
      <w:jc w:val="both"/>
    </w:pPr>
    <w:rPr>
      <w:rFonts w:cs="Times New Roman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05EF"/>
    <w:rPr>
      <w:lang w:val="en-US" w:eastAsia="en-US"/>
    </w:rPr>
  </w:style>
  <w:style w:type="character" w:customStyle="1" w:styleId="BodyTextChar1">
    <w:name w:val="Body Text Char1"/>
    <w:link w:val="BodyText"/>
    <w:uiPriority w:val="99"/>
    <w:locked/>
    <w:rsid w:val="009673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0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05EF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CharChar1">
    <w:name w:val="Char Char1"/>
    <w:uiPriority w:val="99"/>
    <w:rsid w:val="00C65063"/>
    <w:rPr>
      <w:rFonts w:ascii="Times New Roman" w:hAnsi="Times New Roman" w:cs="Times New Roman"/>
      <w:sz w:val="24"/>
      <w:szCs w:val="24"/>
    </w:rPr>
  </w:style>
  <w:style w:type="character" w:customStyle="1" w:styleId="CharChar11">
    <w:name w:val="Char Char11"/>
    <w:uiPriority w:val="99"/>
    <w:rsid w:val="003E3F7F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uiPriority w:val="99"/>
    <w:rsid w:val="00FF2C0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FF2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598</Words>
  <Characters>3410</Characters>
  <Application>Microsoft Office Word</Application>
  <DocSecurity>0</DocSecurity>
  <Lines>28</Lines>
  <Paragraphs>7</Paragraphs>
  <ScaleCrop>false</ScaleCrop>
  <Company>by adguard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Stelian Kasabov</dc:creator>
  <cp:keywords/>
  <dc:description/>
  <cp:lastModifiedBy>Djebel</cp:lastModifiedBy>
  <cp:revision>25</cp:revision>
  <cp:lastPrinted>2018-01-12T12:08:00Z</cp:lastPrinted>
  <dcterms:created xsi:type="dcterms:W3CDTF">2016-07-22T06:26:00Z</dcterms:created>
  <dcterms:modified xsi:type="dcterms:W3CDTF">2018-01-15T06:59:00Z</dcterms:modified>
</cp:coreProperties>
</file>