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27" w:rsidRDefault="00EC0B28" w:rsidP="00FA0E18">
      <w:pPr>
        <w:jc w:val="center"/>
        <w:rPr>
          <w:b/>
          <w:bCs/>
          <w:color w:val="242424"/>
          <w:sz w:val="48"/>
          <w:szCs w:val="48"/>
        </w:rPr>
      </w:pPr>
      <w:r w:rsidRPr="00225C27">
        <w:rPr>
          <w:rStyle w:val="fontstyle01"/>
          <w:sz w:val="56"/>
          <w:szCs w:val="56"/>
        </w:rPr>
        <w:t>ПРОГРАМА</w:t>
      </w:r>
    </w:p>
    <w:p w:rsidR="003C7C65" w:rsidRDefault="00EC0B28" w:rsidP="00FA0E18">
      <w:pPr>
        <w:jc w:val="center"/>
        <w:rPr>
          <w:rStyle w:val="fontstyle01"/>
        </w:rPr>
      </w:pPr>
      <w:r>
        <w:rPr>
          <w:b/>
          <w:bCs/>
          <w:color w:val="242424"/>
          <w:sz w:val="48"/>
          <w:szCs w:val="48"/>
        </w:rPr>
        <w:br/>
      </w:r>
      <w:r>
        <w:rPr>
          <w:rStyle w:val="fontstyle01"/>
        </w:rPr>
        <w:t>ЗА УПРАВЛЕНИЕ НА ОБЩИНА ДЖЕБЕЛ</w:t>
      </w:r>
      <w:r>
        <w:rPr>
          <w:b/>
          <w:bCs/>
          <w:color w:val="242424"/>
          <w:sz w:val="48"/>
          <w:szCs w:val="48"/>
        </w:rPr>
        <w:br/>
      </w:r>
      <w:r>
        <w:rPr>
          <w:rStyle w:val="fontstyle01"/>
        </w:rPr>
        <w:t>ЗА ПЕ</w:t>
      </w:r>
      <w:r w:rsidR="006B18E0">
        <w:rPr>
          <w:rStyle w:val="fontstyle01"/>
        </w:rPr>
        <w:t>РИОДА 2019-2023</w:t>
      </w:r>
      <w:r>
        <w:rPr>
          <w:rStyle w:val="fontstyle01"/>
        </w:rPr>
        <w:t xml:space="preserve"> ГОДИНА</w:t>
      </w:r>
    </w:p>
    <w:p w:rsidR="00EC0B28" w:rsidRDefault="00EC0B28" w:rsidP="00FA0E18">
      <w:pPr>
        <w:jc w:val="center"/>
        <w:rPr>
          <w:rStyle w:val="fontstyle01"/>
        </w:rPr>
      </w:pPr>
    </w:p>
    <w:p w:rsidR="00FA0E18" w:rsidRDefault="00FA0E18" w:rsidP="00FA0E18">
      <w:pPr>
        <w:jc w:val="center"/>
        <w:rPr>
          <w:rStyle w:val="fontstyle01"/>
        </w:rPr>
      </w:pPr>
    </w:p>
    <w:p w:rsidR="00EC0B28" w:rsidRDefault="006B18E0" w:rsidP="00FA0E18">
      <w:pPr>
        <w:jc w:val="center"/>
      </w:pPr>
      <w:r>
        <w:rPr>
          <w:rFonts w:ascii="Times New Roman" w:hAnsi="Times New Roman" w:cs="Times New Roman"/>
          <w:b/>
          <w:bCs/>
          <w:noProof/>
          <w:color w:val="242424"/>
          <w:sz w:val="48"/>
          <w:szCs w:val="48"/>
          <w:lang w:val="en-US"/>
        </w:rPr>
        <w:drawing>
          <wp:inline distT="0" distB="0" distL="0" distR="0">
            <wp:extent cx="5762625" cy="3467100"/>
            <wp:effectExtent l="0" t="0" r="9525" b="0"/>
            <wp:docPr id="3" name="Картина 3" descr="C:\Users\mig_01\Desktop\news_img-20200204-09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g_01\Desktop\news_img-20200204-090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E0" w:rsidRDefault="006B18E0" w:rsidP="00FA0E18">
      <w:pPr>
        <w:jc w:val="center"/>
      </w:pPr>
    </w:p>
    <w:p w:rsidR="0032167C" w:rsidRDefault="0032167C" w:rsidP="00FA0E18">
      <w:pPr>
        <w:rPr>
          <w:rFonts w:ascii="Times New Roman" w:hAnsi="Times New Roman" w:cs="Times New Roman"/>
          <w:b/>
          <w:sz w:val="48"/>
          <w:szCs w:val="48"/>
        </w:rPr>
      </w:pPr>
    </w:p>
    <w:p w:rsidR="00FA0E18" w:rsidRDefault="00FA0E18" w:rsidP="00FA0E18">
      <w:pPr>
        <w:rPr>
          <w:rFonts w:ascii="Times New Roman" w:hAnsi="Times New Roman" w:cs="Times New Roman"/>
          <w:b/>
          <w:sz w:val="48"/>
          <w:szCs w:val="48"/>
        </w:rPr>
      </w:pPr>
    </w:p>
    <w:p w:rsidR="00FA0E18" w:rsidRDefault="00FA0E18" w:rsidP="00FA0E18">
      <w:pPr>
        <w:rPr>
          <w:rFonts w:ascii="Times New Roman" w:hAnsi="Times New Roman" w:cs="Times New Roman"/>
          <w:b/>
          <w:sz w:val="48"/>
          <w:szCs w:val="48"/>
        </w:rPr>
      </w:pPr>
    </w:p>
    <w:p w:rsidR="00FA0E18" w:rsidRDefault="00FA0E18" w:rsidP="00FA0E18">
      <w:pPr>
        <w:rPr>
          <w:rFonts w:ascii="Times New Roman" w:hAnsi="Times New Roman" w:cs="Times New Roman"/>
          <w:b/>
          <w:sz w:val="48"/>
          <w:szCs w:val="48"/>
        </w:rPr>
      </w:pPr>
    </w:p>
    <w:p w:rsidR="003231F7" w:rsidRPr="00B13D27" w:rsidRDefault="003231F7" w:rsidP="00FA0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3D2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ОБЩИ ПОЛОЖЕНИЯ – ВЪВЕДЕНИЕ</w:t>
      </w:r>
    </w:p>
    <w:p w:rsidR="0032167C" w:rsidRDefault="0032167C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007" w:rsidRDefault="00977AF6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60D">
        <w:rPr>
          <w:rFonts w:ascii="Times New Roman" w:hAnsi="Times New Roman" w:cs="Times New Roman"/>
          <w:sz w:val="28"/>
          <w:szCs w:val="28"/>
        </w:rPr>
        <w:t>Настоящата програма на Кмета на Община Джебел е разработена в</w:t>
      </w:r>
      <w:r w:rsidRPr="00CF460D">
        <w:rPr>
          <w:sz w:val="28"/>
          <w:szCs w:val="28"/>
        </w:rPr>
        <w:br/>
      </w:r>
      <w:r w:rsidRPr="00CF460D">
        <w:rPr>
          <w:rFonts w:ascii="Times New Roman" w:hAnsi="Times New Roman" w:cs="Times New Roman"/>
          <w:sz w:val="28"/>
          <w:szCs w:val="28"/>
        </w:rPr>
        <w:t>съответствие с изискванията на чл. 44, ал. 5 от Закона за местното самоуправление и</w:t>
      </w:r>
      <w:r w:rsidRPr="00CF4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местната администрация и се отнася за периода 2019 – 2023 г.</w:t>
      </w:r>
    </w:p>
    <w:p w:rsidR="00977AF6" w:rsidRPr="00EC4007" w:rsidRDefault="00977AF6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60D">
        <w:rPr>
          <w:rFonts w:ascii="Times New Roman" w:hAnsi="Times New Roman" w:cs="Times New Roman"/>
          <w:sz w:val="28"/>
          <w:szCs w:val="28"/>
        </w:rPr>
        <w:t xml:space="preserve"> Тя е средносрочен</w:t>
      </w:r>
      <w:r w:rsidR="00EC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планов документ и съдържа основните цели, приоритети, дейности, сроковете за</w:t>
      </w:r>
      <w:r w:rsidR="00EC4007">
        <w:rPr>
          <w:sz w:val="28"/>
          <w:szCs w:val="28"/>
          <w:lang w:val="en-US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изпълнение и очакваните резултати.</w:t>
      </w:r>
    </w:p>
    <w:p w:rsidR="003A7C71" w:rsidRPr="00CF460D" w:rsidRDefault="003A7C71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Програмата за управление е разработена на база предизборната платформа на г-н Неджми Али, която бе представена пред избирателите и в която са включени поети ангажименти към жителите на общината.</w:t>
      </w:r>
    </w:p>
    <w:p w:rsidR="003A7C71" w:rsidRPr="00CF460D" w:rsidRDefault="00977AF6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При подготовката на документа са взети под внимание национални и регионални</w:t>
      </w:r>
      <w:r w:rsidR="003A7C71" w:rsidRPr="00CF460D">
        <w:rPr>
          <w:rFonts w:ascii="Times New Roman" w:hAnsi="Times New Roman" w:cs="Times New Roman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стратегически документи. Програмата е съобразена с действащите планове</w:t>
      </w:r>
      <w:r w:rsidR="003A7C71" w:rsidRPr="00CF460D">
        <w:rPr>
          <w:rFonts w:ascii="Times New Roman" w:hAnsi="Times New Roman" w:cs="Times New Roman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и програми</w:t>
      </w:r>
      <w:r w:rsidR="003A7C71" w:rsidRPr="00CF460D">
        <w:rPr>
          <w:rFonts w:ascii="Times New Roman" w:hAnsi="Times New Roman" w:cs="Times New Roman"/>
          <w:sz w:val="28"/>
          <w:szCs w:val="28"/>
        </w:rPr>
        <w:t xml:space="preserve"> за развитие на община Джебел</w:t>
      </w:r>
      <w:r w:rsidRPr="00CF460D">
        <w:rPr>
          <w:rFonts w:ascii="Times New Roman" w:hAnsi="Times New Roman" w:cs="Times New Roman"/>
          <w:sz w:val="28"/>
          <w:szCs w:val="28"/>
        </w:rPr>
        <w:t xml:space="preserve">, </w:t>
      </w:r>
      <w:r w:rsidR="003A7C71" w:rsidRPr="00CF460D">
        <w:rPr>
          <w:rFonts w:ascii="Times New Roman" w:hAnsi="Times New Roman" w:cs="Times New Roman"/>
          <w:sz w:val="28"/>
          <w:szCs w:val="28"/>
        </w:rPr>
        <w:t>приети от Общински съвет-Джебел.</w:t>
      </w:r>
    </w:p>
    <w:p w:rsidR="003A7C71" w:rsidRPr="00CF460D" w:rsidRDefault="00977AF6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Програмата за управление е съобразена с функциите и правомощията на кмета на</w:t>
      </w:r>
      <w:r w:rsidR="003A7C71" w:rsidRPr="00CF460D">
        <w:rPr>
          <w:rFonts w:ascii="Times New Roman" w:hAnsi="Times New Roman" w:cs="Times New Roman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общината, съгласно действащото национално законодателство, с изискванията за добро</w:t>
      </w:r>
      <w:r w:rsidR="003A7C71" w:rsidRPr="00CF460D">
        <w:rPr>
          <w:rFonts w:ascii="Times New Roman" w:hAnsi="Times New Roman" w:cs="Times New Roman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управление и възприетите добри практики на местните власти в страните от</w:t>
      </w:r>
      <w:r w:rsidR="003A7C71" w:rsidRPr="00CF460D">
        <w:rPr>
          <w:rFonts w:ascii="Times New Roman" w:hAnsi="Times New Roman" w:cs="Times New Roman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sz w:val="28"/>
          <w:szCs w:val="28"/>
        </w:rPr>
        <w:t>Европейския съюз.</w:t>
      </w:r>
    </w:p>
    <w:p w:rsidR="00FD744D" w:rsidRPr="00CF460D" w:rsidRDefault="00977AF6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Програмата е отво</w:t>
      </w:r>
      <w:r w:rsidR="00441941" w:rsidRPr="00CF460D">
        <w:rPr>
          <w:rFonts w:ascii="Times New Roman" w:hAnsi="Times New Roman" w:cs="Times New Roman"/>
          <w:sz w:val="28"/>
          <w:szCs w:val="28"/>
        </w:rPr>
        <w:t>рен документ, който може да се допълва и изменя.</w:t>
      </w:r>
      <w:r w:rsidRPr="00CF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C8" w:rsidRDefault="00B83DC8" w:rsidP="00FA0E18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3DC8" w:rsidRDefault="00B83DC8" w:rsidP="00FA0E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 ПРОФИЛ НА ОБЩИНА ДЖЕБЕЛ</w:t>
      </w:r>
    </w:p>
    <w:p w:rsidR="00EC4007" w:rsidRDefault="00EC4007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DC8" w:rsidRDefault="00B83DC8" w:rsidP="00FA0E18">
      <w:pPr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3DC8">
        <w:rPr>
          <w:rFonts w:ascii="Times New Roman" w:hAnsi="Times New Roman" w:cs="Times New Roman"/>
          <w:sz w:val="28"/>
          <w:szCs w:val="28"/>
        </w:rPr>
        <w:t>Населението на общината към месец февруари 2020 година е 31</w:t>
      </w:r>
      <w:r w:rsidRPr="00B83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DC8">
        <w:rPr>
          <w:rFonts w:ascii="Times New Roman" w:hAnsi="Times New Roman" w:cs="Times New Roman"/>
          <w:sz w:val="28"/>
          <w:szCs w:val="28"/>
        </w:rPr>
        <w:t>068 души на постоянен адрес и 9 094 на настоящ адрес.</w:t>
      </w:r>
    </w:p>
    <w:p w:rsidR="00B83DC8" w:rsidRDefault="00B83D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DC8">
        <w:rPr>
          <w:rFonts w:ascii="Times New Roman" w:hAnsi="Times New Roman" w:cs="Times New Roman"/>
          <w:sz w:val="28"/>
          <w:szCs w:val="28"/>
        </w:rPr>
        <w:t xml:space="preserve">В състава на общината влизат 47 населени места, в т.ч.  град Джебел, </w:t>
      </w:r>
      <w:r w:rsidRPr="00B83DC8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Pr="00B83DC8">
        <w:rPr>
          <w:rFonts w:ascii="Times New Roman" w:hAnsi="Times New Roman" w:cs="Times New Roman"/>
          <w:sz w:val="28"/>
          <w:szCs w:val="28"/>
        </w:rPr>
        <w:t xml:space="preserve">центрове на кметства и </w:t>
      </w:r>
      <w:r w:rsidRPr="00B83DC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83DC8">
        <w:rPr>
          <w:rFonts w:ascii="Times New Roman" w:hAnsi="Times New Roman" w:cs="Times New Roman"/>
          <w:sz w:val="28"/>
          <w:szCs w:val="28"/>
        </w:rPr>
        <w:t xml:space="preserve"> кметски наместничества.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C8" w:rsidRDefault="00B83D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DC8">
        <w:rPr>
          <w:rFonts w:ascii="Times New Roman" w:hAnsi="Times New Roman" w:cs="Times New Roman"/>
          <w:sz w:val="28"/>
          <w:szCs w:val="28"/>
        </w:rPr>
        <w:t>Безработицата спрямо икономически активното население към 31.12.2019 г.е 17,20%.</w:t>
      </w:r>
    </w:p>
    <w:p w:rsidR="00B83DC8" w:rsidRDefault="00B83D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DC8">
        <w:t xml:space="preserve"> </w:t>
      </w:r>
      <w:r w:rsidRPr="00B83DC8">
        <w:rPr>
          <w:rFonts w:ascii="Times New Roman" w:hAnsi="Times New Roman" w:cs="Times New Roman"/>
          <w:sz w:val="28"/>
          <w:szCs w:val="28"/>
        </w:rPr>
        <w:t>Анализът на общинския бюджет показва, че държавната субсидия възлиза на приблизително 80% от общия размер на бюджета.</w:t>
      </w:r>
    </w:p>
    <w:p w:rsidR="00B83DC8" w:rsidRPr="00B83DC8" w:rsidRDefault="00B83DC8" w:rsidP="00FA0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DC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ВИЗИЯ ЗА ОБЩИНА ДЖЕБЕЛ</w:t>
      </w:r>
    </w:p>
    <w:p w:rsidR="00B83DC8" w:rsidRPr="00EC4007" w:rsidRDefault="00B83D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007">
        <w:rPr>
          <w:rFonts w:ascii="Times New Roman" w:hAnsi="Times New Roman" w:cs="Times New Roman"/>
          <w:sz w:val="28"/>
          <w:szCs w:val="28"/>
        </w:rPr>
        <w:t>Община Джебел ще се развива като устойчиво развиваща се селска община, създаваща съвременни условия за живот на хората и ориентирана към местна перспектива за младежта, чрез подобрена техническа инфраструктура, създаване на облекчени възможности за развитие на преработвателна и лека промишленост и диверсифициране на доходите от селско стопанство; чрез развитие основано на реализиране на природния и човешки потенциал, отворено коопериране при реализиране на възможностите със съседните общини и максимално използване на регионалните, национални и европейски инструменти за реализиране на политиките за развитие на селски, планински и гранични райони.</w:t>
      </w:r>
    </w:p>
    <w:p w:rsidR="00B83DC8" w:rsidRDefault="00B83DC8" w:rsidP="00FA0E18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D744D" w:rsidRPr="00CF460D" w:rsidRDefault="00FD744D" w:rsidP="00FA0E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6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ОСНОВНА </w:t>
      </w:r>
      <w:r w:rsidR="0019385F" w:rsidRPr="00CF46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ЦЕЛ НА</w:t>
      </w:r>
      <w:r w:rsidRPr="00CF46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ПРОГРАМАТА</w:t>
      </w:r>
    </w:p>
    <w:p w:rsidR="00FD744D" w:rsidRPr="00CF460D" w:rsidRDefault="00FD744D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Постигане на позитивна промяна във всички сфери на живот и превръщане на община Джебел в привлекателен център за инвеститори и съвременно място за живеене и работа.</w:t>
      </w:r>
    </w:p>
    <w:p w:rsidR="00441941" w:rsidRPr="00CF460D" w:rsidRDefault="00441941" w:rsidP="00FA0E18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744D" w:rsidRPr="00CF460D" w:rsidRDefault="0019385F" w:rsidP="00FA0E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6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СПЕЦИФИЧНИ ЦЕЛИ</w:t>
      </w:r>
    </w:p>
    <w:p w:rsidR="00A10BB3" w:rsidRPr="00CF460D" w:rsidRDefault="00B96BBB" w:rsidP="00FA0E18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0D">
        <w:rPr>
          <w:rFonts w:ascii="Times New Roman" w:hAnsi="Times New Roman" w:cs="Times New Roman"/>
          <w:sz w:val="28"/>
          <w:szCs w:val="28"/>
        </w:rPr>
        <w:t xml:space="preserve">Превръщане на община Джебел в </w:t>
      </w:r>
      <w:r w:rsidR="00BA3C0E" w:rsidRPr="00CF460D">
        <w:rPr>
          <w:rFonts w:ascii="Times New Roman" w:hAnsi="Times New Roman" w:cs="Times New Roman"/>
          <w:sz w:val="28"/>
          <w:szCs w:val="28"/>
        </w:rPr>
        <w:t xml:space="preserve">икономически развит, </w:t>
      </w:r>
      <w:r w:rsidRPr="00CF460D">
        <w:rPr>
          <w:rFonts w:ascii="Times New Roman" w:hAnsi="Times New Roman" w:cs="Times New Roman"/>
          <w:sz w:val="28"/>
          <w:szCs w:val="28"/>
        </w:rPr>
        <w:t xml:space="preserve">атрактивен </w:t>
      </w:r>
      <w:r w:rsidR="00BB19A1" w:rsidRPr="00CF460D">
        <w:rPr>
          <w:rFonts w:ascii="Times New Roman" w:hAnsi="Times New Roman" w:cs="Times New Roman"/>
          <w:sz w:val="28"/>
          <w:szCs w:val="28"/>
        </w:rPr>
        <w:t>и динамичен туристически център;</w:t>
      </w:r>
    </w:p>
    <w:p w:rsidR="00761A6A" w:rsidRPr="00D568C8" w:rsidRDefault="00761A6A" w:rsidP="00FA0E18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Създаване на условия по-ефективно усвояване на финансови средства от фондовете на Оперативните програми на Европейския съюз. Реализиране на дейностите посочени в общинския план за развитие (2014-2020 г.) и за следващия планов период, Интегрирания план за обновяване на гр. Джебел и Общия ус</w:t>
      </w:r>
      <w:r w:rsidR="00FA3ED6" w:rsidRPr="00D568C8">
        <w:rPr>
          <w:rFonts w:ascii="Times New Roman" w:hAnsi="Times New Roman" w:cs="Times New Roman"/>
          <w:sz w:val="28"/>
          <w:szCs w:val="28"/>
        </w:rPr>
        <w:t>тройствен план на община Джебел;</w:t>
      </w:r>
    </w:p>
    <w:p w:rsidR="00BB19A1" w:rsidRPr="00CF460D" w:rsidRDefault="00BB19A1" w:rsidP="00FA0E18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Доизграждане и поддържане на съвременна, надеждна и адекватна на потребностите общинска инфраструктура;</w:t>
      </w:r>
    </w:p>
    <w:p w:rsidR="00572948" w:rsidRPr="00CF460D" w:rsidRDefault="00572948" w:rsidP="00FA0E18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Благоустрояване на населените места на общината;</w:t>
      </w:r>
    </w:p>
    <w:p w:rsidR="00572948" w:rsidRPr="00CF460D" w:rsidRDefault="00572948" w:rsidP="00FA0E18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Развитие на културна и спортна дейност, разширяване на възможностите за</w:t>
      </w:r>
    </w:p>
    <w:p w:rsidR="00572948" w:rsidRPr="00CF460D" w:rsidRDefault="00572948" w:rsidP="00FA0E18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отдих и развлечения;</w:t>
      </w:r>
    </w:p>
    <w:p w:rsidR="00BA3C0E" w:rsidRPr="00CF460D" w:rsidRDefault="00BB19A1" w:rsidP="00FA0E18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 xml:space="preserve">Осигуряване облекчен достъп на местния бизнес до общинското ръководство с цел по-бързо представяне на проблемите на местния бизнес и по-бързото им решаване. Създаване на добра бизнес </w:t>
      </w:r>
      <w:r w:rsidR="00572948" w:rsidRPr="00CF460D">
        <w:rPr>
          <w:rFonts w:ascii="Times New Roman" w:hAnsi="Times New Roman" w:cs="Times New Roman"/>
          <w:sz w:val="28"/>
          <w:szCs w:val="28"/>
        </w:rPr>
        <w:t>среда за развитие и просперитет;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lastRenderedPageBreak/>
        <w:t>● Подобряване на административния и експертния капацитет на общинска администрация и звената за разширяване на услугите на гражданите и повишаване на тяхното качество. Въвеждане на система за предоставяне на публични услуги при спазване на принципите на законност, прозрачност и достъпност.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● Създаване на условия за гражданско участие при разрешаване на обществените проблеми. Доближаване на услугите до потребителите при ефективен административен и граждански контрол. 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Взаимодействие с Общински съвет - Джебел за приемане на стратегически програми, планове и наредби и осигуряване на условия за тяхната реализация; по-рационално и ефективно придобиване, управление и разпореждане на общинскат</w:t>
      </w:r>
      <w:r>
        <w:rPr>
          <w:rFonts w:ascii="Times New Roman" w:hAnsi="Times New Roman" w:cs="Times New Roman"/>
          <w:sz w:val="28"/>
          <w:szCs w:val="28"/>
        </w:rPr>
        <w:t>а собствeност и инфраструктура.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Създаване на модел за публично-частно партньорство между общината, физическите и юридическите лица с цел по-добро управление и стопанисване на инфраструктурата на територията на общината.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Разходване на финансовите средства от бюджета на общината при спазване на принципите за законосъобразност, целесъобразност, прозрачност и публичност. Стриктно спазване на изискванията на Закона за обществените поръчки, Закона за публичните финанси, Закона за държавния бюджет и другата законова и подзаконова уредба.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Въвеждане на антикорупционни политики и мерки за недопускане на конфликт на интереси. Развитие на адекватна и надеждна вътрешна система за финансово управление и контрол за икономично, ефикасно и ефективно планиране, разходване и отчитане на средствата от общинския бюджет.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Осъществяване на трансгранично сътрудничество, устойчиво развитие и сътрудничество с общини от държави-членки на Европейския съюз. Споделяне на опит и добр</w:t>
      </w:r>
      <w:r w:rsidR="00561A73">
        <w:rPr>
          <w:rFonts w:ascii="Times New Roman" w:hAnsi="Times New Roman" w:cs="Times New Roman"/>
          <w:sz w:val="28"/>
          <w:szCs w:val="28"/>
        </w:rPr>
        <w:t>и практики, които да бъдат внед</w:t>
      </w:r>
      <w:r w:rsidRPr="00D568C8">
        <w:rPr>
          <w:rFonts w:ascii="Times New Roman" w:hAnsi="Times New Roman" w:cs="Times New Roman"/>
          <w:sz w:val="28"/>
          <w:szCs w:val="28"/>
        </w:rPr>
        <w:t xml:space="preserve">рени на местно ниво. Сътрудничество с цел оптимизиране на разходите по предоставянето на публични услуги или изпълнението на дейности , които са в компетенциите на общините, съобразно наличния административен капацитет и отчитайки местните специфики. 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Подобряване, координиране и насочване на дейностите със специализираните изпълнителни органи, спазване на обществения ред и всички дейности, които произтичат от чл. 44 от ЗМСМА.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lastRenderedPageBreak/>
        <w:t xml:space="preserve">● Подпомагане на дейността на малкия и среден бизнес, земеделските производители и други в съответствие със законовите правомощия, с цел разкриване на нови работни места и привличане на инвестиции. 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● Създаване на предпоставки за развитие и по-качествено обслужване в сферите на: 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    - доболничната и болнична медицинска помощ;    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    - предучилищните заведения;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    - средното образование;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    - културата, спорта и туризма;</w:t>
      </w:r>
    </w:p>
    <w:p w:rsidR="00D568C8" w:rsidRPr="00D568C8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 xml:space="preserve">    - социалното обслужване на населението.</w:t>
      </w:r>
    </w:p>
    <w:p w:rsidR="00B13D27" w:rsidRDefault="00D568C8" w:rsidP="00FA0E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</w:rPr>
        <w:t>● Разширяване и създаване на инфраструктурата по опазване на компонентите на околната среда. Запазване на екологичното равновесие, създаване на качествена жизнена среда, поддържане и подобряване на хигиената и чистотата в населените места.</w:t>
      </w:r>
    </w:p>
    <w:p w:rsidR="00E95D71" w:rsidRPr="00D568C8" w:rsidRDefault="00E95D71" w:rsidP="00FA0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44D" w:rsidRDefault="00B13D27" w:rsidP="00FA0E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D27">
        <w:rPr>
          <w:rFonts w:ascii="Times New Roman" w:hAnsi="Times New Roman" w:cs="Times New Roman"/>
          <w:b/>
          <w:sz w:val="32"/>
          <w:szCs w:val="32"/>
          <w:u w:val="single"/>
        </w:rPr>
        <w:t>ПРИОРИТЕ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ТИ ЗА РАЗВИТИЕ НА ОБЩИНА ДЖЕБЕЛ</w:t>
      </w:r>
    </w:p>
    <w:p w:rsidR="00B13D27" w:rsidRDefault="00A07B1D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r-TR"/>
        </w:rPr>
        <w:t xml:space="preserve"> </w:t>
      </w:r>
      <w:r w:rsidR="00145567">
        <w:rPr>
          <w:rFonts w:ascii="Times New Roman" w:hAnsi="Times New Roman" w:cs="Times New Roman"/>
          <w:b/>
          <w:sz w:val="28"/>
          <w:szCs w:val="28"/>
          <w:u w:val="single"/>
        </w:rPr>
        <w:t>БЛАГОУСТРОЯВАНЕ И ИНФРАСТРУКТУРА</w:t>
      </w:r>
      <w:r w:rsidRPr="00A07B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96"/>
        <w:gridCol w:w="6946"/>
        <w:gridCol w:w="2381"/>
      </w:tblGrid>
      <w:tr w:rsidR="00A07B1D" w:rsidTr="00FA0E18">
        <w:tc>
          <w:tcPr>
            <w:tcW w:w="596" w:type="dxa"/>
            <w:shd w:val="clear" w:color="auto" w:fill="D9D9D9" w:themeFill="background1" w:themeFillShade="D9"/>
          </w:tcPr>
          <w:p w:rsidR="00A07B1D" w:rsidRPr="008B5487" w:rsidRDefault="00A07B1D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07B1D" w:rsidRPr="008B5487" w:rsidRDefault="00145567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141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Дейности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07B1D" w:rsidRPr="008B5487" w:rsidRDefault="008B5487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C40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A07B1D" w:rsidTr="00FA0E18">
        <w:tc>
          <w:tcPr>
            <w:tcW w:w="596" w:type="dxa"/>
          </w:tcPr>
          <w:p w:rsidR="00A07B1D" w:rsidRPr="00696CAD" w:rsidRDefault="000A451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487" w:rsidRPr="00696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754AB" w:rsidRPr="001754AB" w:rsidRDefault="001754AB" w:rsidP="00FA0E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4AB">
              <w:rPr>
                <w:rFonts w:ascii="Times New Roman" w:hAnsi="Times New Roman"/>
                <w:sz w:val="28"/>
                <w:szCs w:val="28"/>
              </w:rPr>
              <w:t xml:space="preserve">ридобиване в собственост на Община Джебел държавен имот, представляващ: </w:t>
            </w:r>
            <w:r w:rsidRPr="001754AB">
              <w:rPr>
                <w:rFonts w:ascii="Times New Roman" w:hAnsi="Times New Roman"/>
                <w:b/>
                <w:sz w:val="28"/>
                <w:szCs w:val="28"/>
              </w:rPr>
              <w:t xml:space="preserve">Поземлен имот с идентификатор </w:t>
            </w:r>
            <w:r w:rsidRPr="001754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20746.12.152по КККР на гр.Джебел, с площ 58584 кв.м.,</w:t>
            </w:r>
            <w:r w:rsidRPr="00175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54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Държавен поземлен фонд</w:t>
            </w:r>
            <w:r w:rsidRPr="00175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отпаднала необходимост за нуждите на държ.ведомства /Бившата КОС/</w:t>
            </w:r>
          </w:p>
          <w:p w:rsidR="00A07B1D" w:rsidRPr="001754AB" w:rsidRDefault="00A07B1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754AB" w:rsidRDefault="001754AB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07B1D" w:rsidRPr="00DA62E0" w:rsidRDefault="00EC4007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</w:tr>
      <w:tr w:rsidR="00DA62E0" w:rsidTr="00FA0E18">
        <w:tc>
          <w:tcPr>
            <w:tcW w:w="596" w:type="dxa"/>
          </w:tcPr>
          <w:p w:rsidR="00DA62E0" w:rsidRPr="00696CAD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6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8B5487" w:rsidRDefault="004C7386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Изработване</w:t>
            </w:r>
            <w:r w:rsidR="00DA62E0" w:rsidRPr="008B5487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 „Благоустрояване на Горичката, чрез изграждане на пешеходни алеи </w:t>
            </w:r>
            <w:r w:rsidR="00DA62E0">
              <w:rPr>
                <w:rFonts w:ascii="Times New Roman" w:hAnsi="Times New Roman" w:cs="Times New Roman"/>
                <w:sz w:val="28"/>
                <w:szCs w:val="28"/>
              </w:rPr>
              <w:t>и монтаж на парково осветление“.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Pr="000C5EDC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5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C20025" w:rsidRDefault="004C7386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Изработване </w:t>
            </w:r>
            <w:r w:rsidR="00DA62E0" w:rsidRPr="00C20025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 </w:t>
            </w:r>
            <w:r w:rsidR="00DA62E0" w:rsidRPr="00C200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DA62E0" w:rsidRPr="00C20025">
              <w:rPr>
                <w:rFonts w:ascii="Times New Roman" w:hAnsi="Times New Roman" w:cs="Times New Roman"/>
                <w:sz w:val="28"/>
                <w:szCs w:val="28"/>
              </w:rPr>
              <w:t>Благоустрояване на общински парк в централна градска част – кв.25, гр. Джебел – имот с пл.сн.№ 315, кв.25 по плана на гр. Джебел, /ПИ с идентиф</w:t>
            </w:r>
            <w:r w:rsidR="00FA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2E0" w:rsidRPr="00C20025">
              <w:rPr>
                <w:rFonts w:ascii="Times New Roman" w:hAnsi="Times New Roman" w:cs="Times New Roman"/>
                <w:sz w:val="28"/>
                <w:szCs w:val="28"/>
              </w:rPr>
              <w:t xml:space="preserve"> 20746.501.315/“  (нови пешеходни алеи, ново </w:t>
            </w:r>
            <w:r w:rsidR="00DA62E0" w:rsidRPr="00C2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парково осветление, нов детски кът, фитнес на открито, беседки, пейки и др.).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Pr="00931ABA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C20025" w:rsidRDefault="001754AB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Изработване на проект за </w:t>
            </w:r>
            <w:r w:rsidR="00DA62E0" w:rsidRPr="00C20025">
              <w:rPr>
                <w:rFonts w:ascii="Times New Roman" w:hAnsi="Times New Roman" w:cs="Times New Roman"/>
                <w:sz w:val="28"/>
                <w:szCs w:val="28"/>
              </w:rPr>
              <w:t>нов фонтан и реконструкция на Централен градски площад.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Pr="00931ABA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C20025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133F">
              <w:rPr>
                <w:rFonts w:ascii="Times New Roman" w:eastAsia="Times New Roman" w:hAnsi="Times New Roman" w:cs="Times New Roman"/>
                <w:sz w:val="28"/>
                <w:szCs w:val="28"/>
              </w:rPr>
              <w:t>Изграждане на улично осветление и облагородяване на участъка от Пирамидата до входа на града.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Pr="00931ABA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4C7386" w:rsidRDefault="00B83DC8" w:rsidP="00FA0E1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86">
              <w:rPr>
                <w:rFonts w:ascii="Times New Roman" w:hAnsi="Times New Roman" w:cs="Times New Roman"/>
                <w:sz w:val="28"/>
                <w:szCs w:val="28"/>
              </w:rPr>
              <w:t>Благоустрояване на „ Триъгълника до ВиК “</w:t>
            </w:r>
            <w:r w:rsidR="004C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386" w:rsidRPr="004C7386">
              <w:rPr>
                <w:rFonts w:ascii="Times New Roman" w:hAnsi="Times New Roman" w:cs="Times New Roman"/>
                <w:sz w:val="28"/>
                <w:szCs w:val="28"/>
              </w:rPr>
              <w:t>/ПИ с идентификатор</w:t>
            </w:r>
            <w:r w:rsidR="004C7386" w:rsidRPr="004C73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20746.501.1000</w:t>
            </w:r>
            <w:r w:rsidR="004C73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="004C7386" w:rsidRPr="004C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386">
              <w:rPr>
                <w:rFonts w:ascii="Times New Roman" w:hAnsi="Times New Roman" w:cs="Times New Roman"/>
                <w:sz w:val="28"/>
                <w:szCs w:val="28"/>
              </w:rPr>
              <w:t xml:space="preserve"> - кръстовище между  ул.Тракия и  ул. Йълдъръм, чрез изграждане на малък парк с осветени алеи и беседки;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Pr="00931ABA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C20025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25">
              <w:rPr>
                <w:rFonts w:ascii="Times New Roman" w:hAnsi="Times New Roman" w:cs="Times New Roman"/>
                <w:sz w:val="28"/>
                <w:szCs w:val="28"/>
              </w:rPr>
              <w:t>Изграждане, реконструкция и рехабилитация на общинската пътна мрежа на територията на общината.</w:t>
            </w:r>
            <w:r w:rsidRPr="00C20025">
              <w:rPr>
                <w:rFonts w:ascii="Times New Roman" w:hAnsi="Times New Roman" w:cs="Times New Roman"/>
              </w:rPr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C20025">
              <w:rPr>
                <w:rFonts w:ascii="Times New Roman" w:hAnsi="Times New Roman" w:cs="Times New Roman"/>
                <w:sz w:val="28"/>
                <w:szCs w:val="28"/>
              </w:rPr>
              <w:t>фалтиране на вътрешно уличната мрежа в селата. Рехабилитация на общински пътища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, както и Екопътеки</w:t>
            </w:r>
            <w:r w:rsidRPr="00C20025">
              <w:rPr>
                <w:rFonts w:ascii="Times New Roman" w:hAnsi="Times New Roman" w:cs="Times New Roman"/>
                <w:sz w:val="28"/>
                <w:szCs w:val="28"/>
              </w:rPr>
              <w:t xml:space="preserve"> водещи към мес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 xml:space="preserve">та с туристически потенциал. 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C20025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25">
              <w:rPr>
                <w:rFonts w:ascii="Times New Roman" w:hAnsi="Times New Roman" w:cs="Times New Roman"/>
                <w:sz w:val="28"/>
                <w:szCs w:val="28"/>
              </w:rPr>
              <w:t>Благоустрояване на населените места на територията на общината.</w:t>
            </w:r>
            <w:r w:rsidRPr="00C20025">
              <w:rPr>
                <w:rFonts w:ascii="Times New Roman" w:hAnsi="Times New Roman" w:cs="Times New Roman"/>
              </w:rPr>
              <w:t xml:space="preserve"> </w:t>
            </w:r>
            <w:r w:rsidRPr="00C20025">
              <w:rPr>
                <w:rFonts w:ascii="Times New Roman" w:hAnsi="Times New Roman" w:cs="Times New Roman"/>
                <w:sz w:val="28"/>
                <w:szCs w:val="28"/>
              </w:rPr>
              <w:t xml:space="preserve">Ремонт на сградите на кметствата. Рехабилитация на общински пътища водещи до населени места с демографски потенциал. </w:t>
            </w:r>
          </w:p>
        </w:tc>
        <w:tc>
          <w:tcPr>
            <w:tcW w:w="2381" w:type="dxa"/>
          </w:tcPr>
          <w:p w:rsidR="00DA62E0" w:rsidRDefault="00DA62E0" w:rsidP="00FA0E18">
            <w:r w:rsidRPr="003A0C75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9C40CD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CD">
              <w:rPr>
                <w:rFonts w:ascii="Times New Roman" w:eastAsia="Times New Roman" w:hAnsi="Times New Roman" w:cs="Times New Roman"/>
                <w:sz w:val="28"/>
                <w:szCs w:val="28"/>
              </w:rPr>
              <w:t>Доизграждане и рехабилитация на съществуващи водопроводни мрежи в град Джебел и в селата на общината.</w:t>
            </w:r>
          </w:p>
        </w:tc>
        <w:tc>
          <w:tcPr>
            <w:tcW w:w="2381" w:type="dxa"/>
          </w:tcPr>
          <w:p w:rsidR="00DA62E0" w:rsidRDefault="00DA62E0" w:rsidP="00FA0E18">
            <w:r w:rsidRPr="00A92DE8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9C40CD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CD">
              <w:rPr>
                <w:rFonts w:ascii="Times New Roman" w:eastAsia="Times New Roman" w:hAnsi="Times New Roman" w:cs="Times New Roman"/>
                <w:sz w:val="28"/>
                <w:szCs w:val="28"/>
              </w:rPr>
              <w:t>Цялостно преасфалтиране на пътя до с.Тютюнче, с включен</w:t>
            </w:r>
            <w:r w:rsidR="00C7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пешеходна зона  - тротоар </w:t>
            </w:r>
            <w:r w:rsidRPr="009C40CD">
              <w:rPr>
                <w:rFonts w:ascii="Times New Roman" w:eastAsia="Times New Roman" w:hAnsi="Times New Roman" w:cs="Times New Roman"/>
                <w:sz w:val="28"/>
                <w:szCs w:val="28"/>
              </w:rPr>
              <w:t>с улично осветление;</w:t>
            </w:r>
          </w:p>
        </w:tc>
        <w:tc>
          <w:tcPr>
            <w:tcW w:w="2381" w:type="dxa"/>
          </w:tcPr>
          <w:p w:rsidR="00DA62E0" w:rsidRDefault="00DA62E0" w:rsidP="00FA0E18">
            <w:r w:rsidRPr="00A92DE8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9C40CD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CD">
              <w:rPr>
                <w:rFonts w:ascii="Times New Roman" w:eastAsia="Times New Roman" w:hAnsi="Times New Roman" w:cs="Times New Roman"/>
                <w:sz w:val="28"/>
                <w:szCs w:val="28"/>
              </w:rPr>
              <w:t>Изграждане на нов обществен паркинг на входа на града откъм гр.Кърджали.</w:t>
            </w:r>
          </w:p>
        </w:tc>
        <w:tc>
          <w:tcPr>
            <w:tcW w:w="2381" w:type="dxa"/>
          </w:tcPr>
          <w:p w:rsidR="00DA62E0" w:rsidRDefault="00DA62E0" w:rsidP="00FA0E18">
            <w:r w:rsidRPr="00A92DE8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6B010A" w:rsidRDefault="00DA62E0" w:rsidP="00FA0E18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10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на съществуващ обществен паркинг до Автогарата, както и изграждането на Обществена тоалетна.</w:t>
            </w:r>
          </w:p>
        </w:tc>
        <w:tc>
          <w:tcPr>
            <w:tcW w:w="2381" w:type="dxa"/>
          </w:tcPr>
          <w:p w:rsidR="00DA62E0" w:rsidRDefault="00DA62E0" w:rsidP="00FA0E18">
            <w:r w:rsidRPr="00A92DE8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6B010A" w:rsidRDefault="00DA62E0" w:rsidP="00FA0E18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10A">
              <w:rPr>
                <w:rFonts w:ascii="Times New Roman" w:hAnsi="Times New Roman" w:cs="Times New Roman"/>
                <w:sz w:val="28"/>
                <w:szCs w:val="28"/>
              </w:rPr>
              <w:t>Изграждане на нов тротоар с улично осветление от входа на кв.Брягово до града;</w:t>
            </w:r>
          </w:p>
        </w:tc>
        <w:tc>
          <w:tcPr>
            <w:tcW w:w="2381" w:type="dxa"/>
          </w:tcPr>
          <w:p w:rsidR="00DA62E0" w:rsidRDefault="00DA62E0" w:rsidP="00FA0E18">
            <w:r w:rsidRPr="00A92DE8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A0E18">
        <w:tc>
          <w:tcPr>
            <w:tcW w:w="596" w:type="dxa"/>
          </w:tcPr>
          <w:p w:rsidR="00DA62E0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2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62E0" w:rsidRPr="006B010A" w:rsidRDefault="00DA62E0" w:rsidP="00FA0E18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0A">
              <w:rPr>
                <w:rFonts w:ascii="Times New Roman" w:hAnsi="Times New Roman" w:cs="Times New Roman"/>
                <w:sz w:val="28"/>
                <w:szCs w:val="28"/>
              </w:rPr>
              <w:t>Мерки по взаимна договореност с АПИ за Реконструкция и рехабилитация на съществуващ мост към кв.Прогрес на гр.Джебел;</w:t>
            </w:r>
          </w:p>
        </w:tc>
        <w:tc>
          <w:tcPr>
            <w:tcW w:w="2381" w:type="dxa"/>
          </w:tcPr>
          <w:p w:rsidR="00DA62E0" w:rsidRDefault="00DA62E0" w:rsidP="00FA0E18">
            <w:r w:rsidRPr="00A92DE8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C72767" w:rsidTr="00FA0E18">
        <w:tc>
          <w:tcPr>
            <w:tcW w:w="596" w:type="dxa"/>
          </w:tcPr>
          <w:p w:rsidR="00C72767" w:rsidRPr="00B163B2" w:rsidRDefault="00C72767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B163B2" w:rsidRPr="00B163B2" w:rsidRDefault="00C72767" w:rsidP="00FA0E18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Текущ ремонт на </w:t>
            </w:r>
            <w:r w:rsidR="00B163B2"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улици и тротоари на територията на Община Джебел. </w:t>
            </w:r>
          </w:p>
          <w:p w:rsidR="00C72767" w:rsidRPr="00B163B2" w:rsidRDefault="00B163B2" w:rsidP="00FA0E18">
            <w:pPr>
              <w:tabs>
                <w:tab w:val="left" w:pos="0"/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Ремонт на общинска пътна мрежа.</w:t>
            </w:r>
          </w:p>
        </w:tc>
        <w:tc>
          <w:tcPr>
            <w:tcW w:w="2381" w:type="dxa"/>
          </w:tcPr>
          <w:p w:rsidR="00C72767" w:rsidRPr="00A92DE8" w:rsidRDefault="00B163B2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 w:rsidR="00FA0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</w:tr>
    </w:tbl>
    <w:p w:rsidR="00FA0E18" w:rsidRDefault="00FA0E18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A0E18" w:rsidRDefault="00FA0E18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A0E18" w:rsidRDefault="00FA0E18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B6484" w:rsidRPr="00B83DC8" w:rsidRDefault="00EB6484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D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B83DC8">
        <w:rPr>
          <w:rFonts w:ascii="Times New Roman" w:hAnsi="Times New Roman" w:cs="Times New Roman"/>
          <w:b/>
          <w:sz w:val="28"/>
          <w:szCs w:val="28"/>
          <w:u w:val="single"/>
        </w:rPr>
        <w:t>. ГРАДОУСТРОЙСТВО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693"/>
      </w:tblGrid>
      <w:tr w:rsidR="00A574E6" w:rsidRPr="00B83DC8" w:rsidTr="00F17527">
        <w:tc>
          <w:tcPr>
            <w:tcW w:w="851" w:type="dxa"/>
            <w:shd w:val="clear" w:color="auto" w:fill="D9D9D9" w:themeFill="background1" w:themeFillShade="D9"/>
          </w:tcPr>
          <w:p w:rsidR="00A574E6" w:rsidRPr="00B83DC8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574E6" w:rsidRPr="00B83DC8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574E6" w:rsidRPr="00B83DC8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5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Pr="00B83D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A574E6" w:rsidRPr="00B83DC8" w:rsidTr="00F17527">
        <w:tc>
          <w:tcPr>
            <w:tcW w:w="851" w:type="dxa"/>
          </w:tcPr>
          <w:p w:rsidR="00A574E6" w:rsidRPr="00B83DC8" w:rsidRDefault="00A574E6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379" w:type="dxa"/>
          </w:tcPr>
          <w:p w:rsidR="00A574E6" w:rsidRPr="00B83DC8" w:rsidRDefault="00A574E6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>Изработване на нови регулационни планове на селата</w:t>
            </w:r>
          </w:p>
        </w:tc>
        <w:tc>
          <w:tcPr>
            <w:tcW w:w="2693" w:type="dxa"/>
          </w:tcPr>
          <w:p w:rsidR="00A574E6" w:rsidRPr="00B83DC8" w:rsidRDefault="00A574E6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постоянен</w:t>
            </w:r>
          </w:p>
        </w:tc>
      </w:tr>
      <w:tr w:rsidR="00A574E6" w:rsidRPr="00B83DC8" w:rsidTr="00F17527">
        <w:tc>
          <w:tcPr>
            <w:tcW w:w="851" w:type="dxa"/>
          </w:tcPr>
          <w:p w:rsidR="00A574E6" w:rsidRPr="00B83DC8" w:rsidRDefault="00A574E6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379" w:type="dxa"/>
          </w:tcPr>
          <w:p w:rsidR="00A574E6" w:rsidRPr="00B83DC8" w:rsidRDefault="00A574E6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>Попълване на кадастрални планове на селата</w:t>
            </w:r>
          </w:p>
        </w:tc>
        <w:tc>
          <w:tcPr>
            <w:tcW w:w="2693" w:type="dxa"/>
          </w:tcPr>
          <w:p w:rsidR="00A574E6" w:rsidRPr="00B83DC8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постоянен </w:t>
            </w:r>
          </w:p>
        </w:tc>
      </w:tr>
      <w:tr w:rsidR="00A574E6" w:rsidRPr="00B83DC8" w:rsidTr="00F17527">
        <w:tc>
          <w:tcPr>
            <w:tcW w:w="851" w:type="dxa"/>
          </w:tcPr>
          <w:p w:rsidR="00A574E6" w:rsidRPr="00B83DC8" w:rsidRDefault="00A574E6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379" w:type="dxa"/>
          </w:tcPr>
          <w:p w:rsidR="00A574E6" w:rsidRPr="00B83DC8" w:rsidRDefault="00A574E6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>Оцифряване на действащи регулационни планове</w:t>
            </w:r>
          </w:p>
        </w:tc>
        <w:tc>
          <w:tcPr>
            <w:tcW w:w="2693" w:type="dxa"/>
          </w:tcPr>
          <w:p w:rsidR="00A574E6" w:rsidRPr="00B83DC8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постоянен</w:t>
            </w:r>
          </w:p>
        </w:tc>
      </w:tr>
      <w:tr w:rsidR="00A574E6" w:rsidTr="00F17527">
        <w:tc>
          <w:tcPr>
            <w:tcW w:w="851" w:type="dxa"/>
          </w:tcPr>
          <w:p w:rsidR="00A574E6" w:rsidRPr="00B83DC8" w:rsidRDefault="00A574E6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379" w:type="dxa"/>
          </w:tcPr>
          <w:p w:rsidR="00A574E6" w:rsidRPr="00B83DC8" w:rsidRDefault="00A574E6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>Изготвяне на предпроектни проучвания и подготовка на инвестиционни проекти</w:t>
            </w:r>
          </w:p>
        </w:tc>
        <w:tc>
          <w:tcPr>
            <w:tcW w:w="2693" w:type="dxa"/>
          </w:tcPr>
          <w:p w:rsidR="00A574E6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3DC8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постоянен</w:t>
            </w:r>
          </w:p>
        </w:tc>
      </w:tr>
    </w:tbl>
    <w:p w:rsidR="00A574E6" w:rsidRDefault="00A574E6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4E6" w:rsidRDefault="00A574E6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ЕНЕРГИЙНА ЕФЕКТИВНОСТ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693"/>
      </w:tblGrid>
      <w:tr w:rsidR="00A574E6" w:rsidTr="00F17527">
        <w:tc>
          <w:tcPr>
            <w:tcW w:w="851" w:type="dxa"/>
            <w:shd w:val="clear" w:color="auto" w:fill="D9D9D9" w:themeFill="background1" w:themeFillShade="D9"/>
          </w:tcPr>
          <w:p w:rsidR="00A574E6" w:rsidRPr="008B5487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574E6" w:rsidRPr="008B5487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574E6" w:rsidRPr="008B5487" w:rsidRDefault="00A574E6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5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DA62E0" w:rsidTr="00F17527">
        <w:tc>
          <w:tcPr>
            <w:tcW w:w="851" w:type="dxa"/>
          </w:tcPr>
          <w:p w:rsidR="00DA62E0" w:rsidRPr="00696CAD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DA62E0" w:rsidRPr="008B5487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1">
              <w:rPr>
                <w:rFonts w:ascii="Times New Roman" w:hAnsi="Times New Roman" w:cs="Times New Roman"/>
                <w:sz w:val="28"/>
                <w:szCs w:val="28"/>
              </w:rPr>
              <w:t>Смяна на горивата и енергоизточниците в сградите, публична общинска собственост, общински училища, детски градини и други в гр. Джебел, с. Припек, с. Рогозче;</w:t>
            </w:r>
          </w:p>
        </w:tc>
        <w:tc>
          <w:tcPr>
            <w:tcW w:w="2693" w:type="dxa"/>
          </w:tcPr>
          <w:p w:rsidR="00DA62E0" w:rsidRDefault="00DA62E0" w:rsidP="00FA0E18">
            <w:r w:rsidRPr="00B6771D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17527">
        <w:tc>
          <w:tcPr>
            <w:tcW w:w="851" w:type="dxa"/>
          </w:tcPr>
          <w:p w:rsidR="00DA62E0" w:rsidRPr="00D568C8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C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379" w:type="dxa"/>
          </w:tcPr>
          <w:p w:rsidR="00DA62E0" w:rsidRPr="00D568C8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C8">
              <w:rPr>
                <w:rFonts w:ascii="Times New Roman" w:hAnsi="Times New Roman" w:cs="Times New Roman"/>
                <w:sz w:val="28"/>
                <w:szCs w:val="28"/>
              </w:rPr>
              <w:t>Смяна на уличното осветление на територията на общината с енергоспестяващо;</w:t>
            </w:r>
          </w:p>
        </w:tc>
        <w:tc>
          <w:tcPr>
            <w:tcW w:w="2693" w:type="dxa"/>
          </w:tcPr>
          <w:p w:rsidR="00DA62E0" w:rsidRDefault="00DA62E0" w:rsidP="00FA0E18">
            <w:r w:rsidRPr="00B6771D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DA62E0" w:rsidTr="00F17527">
        <w:tc>
          <w:tcPr>
            <w:tcW w:w="851" w:type="dxa"/>
          </w:tcPr>
          <w:p w:rsidR="00DA62E0" w:rsidRPr="00696CAD" w:rsidRDefault="00DA62E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DA62E0" w:rsidRPr="00A574E6" w:rsidRDefault="00DA62E0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18">
              <w:rPr>
                <w:rFonts w:ascii="Times New Roman" w:hAnsi="Times New Roman" w:cs="Times New Roman"/>
                <w:sz w:val="28"/>
                <w:szCs w:val="28"/>
              </w:rPr>
              <w:t xml:space="preserve">Цялостно обновяване на уличното осветление в града с енергоспестяващи лед лампи. Увеличаване броя на уличните осветителни тела в селата. Проекти по енергийна ефективност </w:t>
            </w:r>
            <w:r w:rsidR="00FA0E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25918">
              <w:rPr>
                <w:rFonts w:ascii="Times New Roman" w:hAnsi="Times New Roman" w:cs="Times New Roman"/>
                <w:sz w:val="28"/>
                <w:szCs w:val="28"/>
              </w:rPr>
              <w:t>сгради от образователната инфраструктура;</w:t>
            </w:r>
          </w:p>
        </w:tc>
        <w:tc>
          <w:tcPr>
            <w:tcW w:w="2693" w:type="dxa"/>
          </w:tcPr>
          <w:p w:rsidR="00DA62E0" w:rsidRDefault="00DA62E0" w:rsidP="00FA0E18">
            <w:r w:rsidRPr="00B6771D">
              <w:rPr>
                <w:rFonts w:ascii="Times New Roman" w:hAnsi="Times New Roman" w:cs="Times New Roman"/>
                <w:sz w:val="28"/>
                <w:szCs w:val="28"/>
              </w:rPr>
              <w:t xml:space="preserve">        2019 – 2023г.</w:t>
            </w:r>
          </w:p>
        </w:tc>
      </w:tr>
      <w:tr w:rsidR="008D4CC1" w:rsidTr="00F17527">
        <w:tc>
          <w:tcPr>
            <w:tcW w:w="851" w:type="dxa"/>
          </w:tcPr>
          <w:p w:rsidR="008D4CC1" w:rsidRPr="00A574E6" w:rsidRDefault="008D4CC1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E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379" w:type="dxa"/>
          </w:tcPr>
          <w:p w:rsidR="008D4CC1" w:rsidRPr="00A574E6" w:rsidRDefault="00825918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18">
              <w:rPr>
                <w:rFonts w:ascii="Cambria" w:eastAsia="Times New Roman" w:hAnsi="Cambria" w:cs="Times New Roman"/>
                <w:sz w:val="28"/>
                <w:szCs w:val="28"/>
              </w:rPr>
              <w:t>Участие в мерки по Националната програма за енергийна ефективност</w:t>
            </w:r>
            <w:r w:rsidRPr="00825918">
              <w:rPr>
                <w:rFonts w:ascii="Cambria" w:eastAsia="Times New Roman" w:hAnsi="Cambria" w:cs="Times New Roman"/>
                <w:sz w:val="28"/>
                <w:szCs w:val="28"/>
                <w:lang w:val="en-AU"/>
              </w:rPr>
              <w:t xml:space="preserve"> </w:t>
            </w:r>
            <w:r w:rsidRPr="00825918">
              <w:rPr>
                <w:rFonts w:ascii="Cambria" w:eastAsia="Times New Roman" w:hAnsi="Cambria" w:cs="Times New Roman"/>
                <w:sz w:val="28"/>
                <w:szCs w:val="28"/>
              </w:rPr>
              <w:t>за саниране на многофамилни жилищни сгради</w:t>
            </w:r>
            <w:r w:rsidRPr="00825918">
              <w:rPr>
                <w:rFonts w:ascii="Cambria" w:eastAsia="Times New Roman" w:hAnsi="Cambria" w:cs="Times New Roman"/>
                <w:sz w:val="28"/>
                <w:szCs w:val="28"/>
                <w:lang w:val="en-AU"/>
              </w:rPr>
              <w:t xml:space="preserve"> в гр. </w:t>
            </w:r>
            <w:r w:rsidRPr="00825918">
              <w:rPr>
                <w:rFonts w:ascii="Cambria" w:eastAsia="Times New Roman" w:hAnsi="Cambria" w:cs="Times New Roman"/>
                <w:sz w:val="28"/>
                <w:szCs w:val="28"/>
              </w:rPr>
              <w:t>Джебел</w:t>
            </w:r>
            <w:r w:rsidRPr="00825918">
              <w:rPr>
                <w:rFonts w:ascii="Cambria" w:eastAsia="Times New Roman" w:hAnsi="Cambria" w:cs="Times New Roman"/>
                <w:sz w:val="28"/>
                <w:szCs w:val="28"/>
                <w:lang w:val="en-AU"/>
              </w:rPr>
              <w:t xml:space="preserve"> </w:t>
            </w:r>
            <w:r w:rsidRPr="00825918">
              <w:rPr>
                <w:rFonts w:ascii="Cambria" w:eastAsia="Times New Roman" w:hAnsi="Cambria" w:cs="Times New Roman"/>
                <w:sz w:val="28"/>
                <w:szCs w:val="28"/>
              </w:rPr>
              <w:t>и в други населените места.</w:t>
            </w:r>
          </w:p>
        </w:tc>
        <w:tc>
          <w:tcPr>
            <w:tcW w:w="2693" w:type="dxa"/>
          </w:tcPr>
          <w:p w:rsidR="008D4CC1" w:rsidRDefault="00825918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</w:tbl>
    <w:p w:rsidR="00A574E6" w:rsidRDefault="00A574E6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10F" w:rsidRDefault="00B4010F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693"/>
      </w:tblGrid>
      <w:tr w:rsidR="00B4010F" w:rsidTr="00F17527">
        <w:tc>
          <w:tcPr>
            <w:tcW w:w="851" w:type="dxa"/>
            <w:shd w:val="clear" w:color="auto" w:fill="D9D9D9" w:themeFill="background1" w:themeFillShade="D9"/>
          </w:tcPr>
          <w:p w:rsidR="00B4010F" w:rsidRPr="008B5487" w:rsidRDefault="00B4010F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4010F" w:rsidRPr="008B5487" w:rsidRDefault="00B4010F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010F" w:rsidRPr="008B5487" w:rsidRDefault="00B4010F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5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A6125" w:rsidTr="00F17527">
        <w:tc>
          <w:tcPr>
            <w:tcW w:w="851" w:type="dxa"/>
          </w:tcPr>
          <w:p w:rsidR="00FA6125" w:rsidRPr="00696CAD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A6125" w:rsidRPr="008B5487" w:rsidRDefault="00FA6125" w:rsidP="00FA0E18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Оптимално функциониране на мрежата на общинските училища и детски градини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133098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6125" w:rsidTr="00F17527">
        <w:tc>
          <w:tcPr>
            <w:tcW w:w="851" w:type="dxa"/>
          </w:tcPr>
          <w:p w:rsidR="00FA6125" w:rsidRPr="00825918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721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379" w:type="dxa"/>
          </w:tcPr>
          <w:p w:rsidR="00FA6125" w:rsidRPr="00825918" w:rsidRDefault="00FA612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010F">
              <w:rPr>
                <w:rFonts w:ascii="Times New Roman" w:hAnsi="Times New Roman" w:cs="Times New Roman"/>
                <w:sz w:val="28"/>
                <w:szCs w:val="28"/>
              </w:rPr>
              <w:t xml:space="preserve">Поддържане, ремонт </w:t>
            </w:r>
            <w:r w:rsidR="00FA0E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4010F">
              <w:rPr>
                <w:rFonts w:ascii="Times New Roman" w:hAnsi="Times New Roman" w:cs="Times New Roman"/>
                <w:sz w:val="28"/>
                <w:szCs w:val="28"/>
              </w:rPr>
              <w:t>сградите и модернизиране на детските заведения и училища.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133098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6125" w:rsidTr="00F17527">
        <w:tc>
          <w:tcPr>
            <w:tcW w:w="851" w:type="dxa"/>
          </w:tcPr>
          <w:p w:rsidR="00FA6125" w:rsidRPr="00696CAD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A6125" w:rsidRPr="00A574E6" w:rsidRDefault="00FA6125" w:rsidP="002A0765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F">
              <w:rPr>
                <w:rFonts w:ascii="Times New Roman" w:hAnsi="Times New Roman" w:cs="Times New Roman"/>
                <w:sz w:val="28"/>
                <w:szCs w:val="28"/>
              </w:rPr>
              <w:t>Подобряване на достъпа до Интернет на всички нива – общински стр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 xml:space="preserve">уктури, училища и читалища, в </w:t>
            </w:r>
            <w:r w:rsidRPr="00B4010F">
              <w:rPr>
                <w:rFonts w:ascii="Times New Roman" w:hAnsi="Times New Roman" w:cs="Times New Roman"/>
                <w:sz w:val="28"/>
                <w:szCs w:val="28"/>
              </w:rPr>
              <w:t>кметства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4010F">
              <w:rPr>
                <w:rFonts w:ascii="Times New Roman" w:hAnsi="Times New Roman" w:cs="Times New Roman"/>
                <w:sz w:val="28"/>
                <w:szCs w:val="28"/>
              </w:rPr>
              <w:t>. Усъвършенстване на достъпа до безжичен Интернет в града.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133098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6125" w:rsidTr="00F17527">
        <w:tc>
          <w:tcPr>
            <w:tcW w:w="851" w:type="dxa"/>
          </w:tcPr>
          <w:p w:rsidR="00FA6125" w:rsidRPr="00A574E6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6379" w:type="dxa"/>
          </w:tcPr>
          <w:p w:rsidR="00FA6125" w:rsidRPr="00A574E6" w:rsidRDefault="00FA612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F">
              <w:rPr>
                <w:rFonts w:ascii="Times New Roman" w:hAnsi="Times New Roman" w:cs="Times New Roman"/>
                <w:sz w:val="28"/>
                <w:szCs w:val="28"/>
              </w:rPr>
              <w:t>Изготвяне на образователни проекти за кандидатстване по Оперативните програми на Европейския съюз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133098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6125" w:rsidTr="00F17527">
        <w:tc>
          <w:tcPr>
            <w:tcW w:w="851" w:type="dxa"/>
          </w:tcPr>
          <w:p w:rsidR="00FA6125" w:rsidRPr="00A574E6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379" w:type="dxa"/>
          </w:tcPr>
          <w:p w:rsidR="00FA6125" w:rsidRPr="00B4010F" w:rsidRDefault="00FA612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0">
              <w:rPr>
                <w:rFonts w:ascii="Times New Roman" w:hAnsi="Times New Roman" w:cs="Times New Roman"/>
                <w:sz w:val="28"/>
                <w:szCs w:val="28"/>
              </w:rPr>
              <w:t>Насърчаване на срещи с родителските и училищни настоятелства за съдействие при избора на професионалното развитие на децата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133098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6125" w:rsidTr="00F17527">
        <w:tc>
          <w:tcPr>
            <w:tcW w:w="851" w:type="dxa"/>
          </w:tcPr>
          <w:p w:rsidR="00FA6125" w:rsidRPr="00A574E6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379" w:type="dxa"/>
          </w:tcPr>
          <w:p w:rsidR="00FA6125" w:rsidRPr="00B4010F" w:rsidRDefault="00FA612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0">
              <w:rPr>
                <w:rFonts w:ascii="Times New Roman" w:hAnsi="Times New Roman" w:cs="Times New Roman"/>
                <w:sz w:val="28"/>
                <w:szCs w:val="28"/>
              </w:rPr>
              <w:t>Насърчаване на ДУАЛНОТО ОБУЧЕНИЕ на учениците. Дуалното обучение е връзка между училището, където се провежда теоретичното обучение и производственото предприятие, като учениците имат възможност за пряко участие в производствения процес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133098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6125" w:rsidTr="00F17527">
        <w:tc>
          <w:tcPr>
            <w:tcW w:w="851" w:type="dxa"/>
          </w:tcPr>
          <w:p w:rsidR="00FA6125" w:rsidRPr="00B163B2" w:rsidRDefault="00FA612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3B2" w:rsidRPr="00B16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163B2" w:rsidRPr="00B163B2" w:rsidRDefault="00FA612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Подготовката на учениците в училищата по средно образование, трябва да бъде адаптирана въз основа анализ за нуждите на пазара на труда. </w:t>
            </w:r>
          </w:p>
          <w:p w:rsidR="00FA6125" w:rsidRPr="00B163B2" w:rsidRDefault="00B163B2" w:rsidP="002A0765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6125" w:rsidRPr="00B163B2">
              <w:rPr>
                <w:rFonts w:ascii="Times New Roman" w:hAnsi="Times New Roman" w:cs="Times New Roman"/>
                <w:sz w:val="28"/>
                <w:szCs w:val="28"/>
              </w:rPr>
              <w:t>ъзд</w:t>
            </w: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аването на паралелка по туризъм и по машиностроене </w:t>
            </w:r>
            <w:r w:rsidR="00FA6125"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A0765"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средищните училища </w:t>
            </w:r>
            <w:r w:rsidR="00FA6125"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съобразно изведения приоритет </w:t>
            </w: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за развитие на</w:t>
            </w:r>
            <w:r w:rsidR="002A0765" w:rsidRPr="00B1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в общината</w:t>
            </w: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A6125" w:rsidRDefault="00FA6125" w:rsidP="00FA0E18">
            <w:pPr>
              <w:jc w:val="center"/>
            </w:pPr>
            <w:r w:rsidRPr="00B163B2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</w:tbl>
    <w:p w:rsidR="00B4010F" w:rsidRDefault="00B4010F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E87" w:rsidRDefault="00CF3E87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КУЛТУРА СПОРТ И ТУРИЗЪМ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693"/>
      </w:tblGrid>
      <w:tr w:rsidR="008E569C" w:rsidTr="00F17527">
        <w:tc>
          <w:tcPr>
            <w:tcW w:w="851" w:type="dxa"/>
            <w:shd w:val="clear" w:color="auto" w:fill="D9D9D9" w:themeFill="background1" w:themeFillShade="D9"/>
          </w:tcPr>
          <w:p w:rsidR="008E569C" w:rsidRPr="008B5487" w:rsidRDefault="008E569C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E569C" w:rsidRPr="008B5487" w:rsidRDefault="008E569C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569C" w:rsidRPr="008B5487" w:rsidRDefault="008E569C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75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E569C" w:rsidTr="00F17527">
        <w:tc>
          <w:tcPr>
            <w:tcW w:w="851" w:type="dxa"/>
          </w:tcPr>
          <w:p w:rsidR="008E569C" w:rsidRPr="00696CAD" w:rsidRDefault="008E569C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E569C" w:rsidRPr="008B5487" w:rsidRDefault="008E569C" w:rsidP="00FA0E18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Организиране на общински, областни и международни културно-масови прояви по ежегоден календарен план.</w:t>
            </w:r>
          </w:p>
        </w:tc>
        <w:tc>
          <w:tcPr>
            <w:tcW w:w="2693" w:type="dxa"/>
          </w:tcPr>
          <w:p w:rsidR="008E569C" w:rsidRDefault="008E569C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E569C" w:rsidTr="00F17527">
        <w:tc>
          <w:tcPr>
            <w:tcW w:w="851" w:type="dxa"/>
          </w:tcPr>
          <w:p w:rsidR="008E569C" w:rsidRPr="00825918" w:rsidRDefault="008E569C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721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379" w:type="dxa"/>
          </w:tcPr>
          <w:p w:rsidR="008E569C" w:rsidRPr="00825918" w:rsidRDefault="008E569C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Актуализация на културния календар на общината; Трайно установяване на землячески празник „Седмица на Джебелчани“ , през ваканционен период - първата седмица на месец август</w:t>
            </w:r>
          </w:p>
        </w:tc>
        <w:tc>
          <w:tcPr>
            <w:tcW w:w="2693" w:type="dxa"/>
          </w:tcPr>
          <w:p w:rsidR="008E569C" w:rsidRDefault="008E569C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2B4D" w:rsidTr="00F17527">
        <w:tc>
          <w:tcPr>
            <w:tcW w:w="851" w:type="dxa"/>
          </w:tcPr>
          <w:p w:rsidR="00F82B4D" w:rsidRPr="00A574E6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A0765" w:rsidRDefault="00B163B2" w:rsidP="002A0765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на</w:t>
            </w:r>
            <w:r w:rsidR="00F82B4D" w:rsidRPr="008E569C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2B4D" w:rsidRPr="008E569C">
              <w:rPr>
                <w:rFonts w:ascii="Times New Roman" w:hAnsi="Times New Roman" w:cs="Times New Roman"/>
                <w:sz w:val="28"/>
                <w:szCs w:val="28"/>
              </w:rPr>
              <w:t xml:space="preserve"> срещ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2B4D" w:rsidRPr="008E569C">
              <w:rPr>
                <w:rFonts w:ascii="Times New Roman" w:hAnsi="Times New Roman" w:cs="Times New Roman"/>
                <w:sz w:val="28"/>
                <w:szCs w:val="28"/>
              </w:rPr>
              <w:t xml:space="preserve"> с ръководствата на побратимените общини от съседни държави; </w:t>
            </w:r>
          </w:p>
          <w:p w:rsidR="00F82B4D" w:rsidRPr="00A574E6" w:rsidRDefault="00F82B4D" w:rsidP="002A0765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 xml:space="preserve">Иницииране на побратимяване с общини от страни-членки на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, в които живеят трайно установени наши съграждани. Насърчаване и иницииране на земляческите срещи-празници в по-големите населени места</w:t>
            </w:r>
            <w:r w:rsidR="00B163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:rsidR="00F82B4D" w:rsidRDefault="00B163B2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82B4D" w:rsidTr="00F17527">
        <w:tc>
          <w:tcPr>
            <w:tcW w:w="851" w:type="dxa"/>
          </w:tcPr>
          <w:p w:rsidR="00F82B4D" w:rsidRPr="00A574E6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Организиране на методическа помощ и осигуряване на финансови средства за читалищата в общината. </w:t>
            </w:r>
            <w:r w:rsidR="00B163B2">
              <w:rPr>
                <w:rFonts w:ascii="Times New Roman" w:hAnsi="Times New Roman" w:cs="Times New Roman"/>
                <w:sz w:val="28"/>
                <w:szCs w:val="28"/>
              </w:rPr>
              <w:t>Изработване на п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роекти по рехабилитация на читалищата в селата</w:t>
            </w:r>
          </w:p>
          <w:p w:rsidR="002A0765" w:rsidRDefault="002A076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65" w:rsidRPr="00B4010F" w:rsidRDefault="002A0765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F17527">
        <w:tc>
          <w:tcPr>
            <w:tcW w:w="851" w:type="dxa"/>
          </w:tcPr>
          <w:p w:rsidR="00F82B4D" w:rsidRPr="00A574E6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Pr="00B4010F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Подпомагане на настоятелствата за поддържане и ремонт на религиозно-култови сгради – джамии, месчити, църквата в гр. Джебел и гробищните паркове</w:t>
            </w: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F17527">
        <w:tc>
          <w:tcPr>
            <w:tcW w:w="851" w:type="dxa"/>
          </w:tcPr>
          <w:p w:rsidR="00F82B4D" w:rsidRPr="00A574E6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Pr="00B4010F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Организиране на спортносъстезателна дейност по ежегоден спортен календар с общинско, местно и международно значение</w:t>
            </w: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F17527">
        <w:tc>
          <w:tcPr>
            <w:tcW w:w="851" w:type="dxa"/>
          </w:tcPr>
          <w:p w:rsidR="00F82B4D" w:rsidRPr="00A574E6" w:rsidRDefault="002A0765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F82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Pr="00B4010F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Подпомагане на дейността на спортните клубове, чрез ремонт и поддържане на спортната база и финансово осигуряване на дейността им. Модернизиране на стадиона и прилежащите спортни съоръжения. Подмяна на изкуствена настилка с естествена, с оглед визията за професионално развитие на спорта. Възможност за ползване на стадиона и за др. масови прояви</w:t>
            </w: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F17527">
        <w:tc>
          <w:tcPr>
            <w:tcW w:w="851" w:type="dxa"/>
          </w:tcPr>
          <w:p w:rsidR="00F82B4D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Pr="00B4010F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Поддържане, модернизация и изграждане на необходимата спортна инфраструктура на територията на общината. Из</w:t>
            </w:r>
            <w:r w:rsidR="00B163B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на детски площадки в 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кметства</w:t>
            </w:r>
            <w:r w:rsidR="00B163B2">
              <w:rPr>
                <w:rFonts w:ascii="Times New Roman" w:hAnsi="Times New Roman" w:cs="Times New Roman"/>
                <w:sz w:val="28"/>
                <w:szCs w:val="28"/>
              </w:rPr>
              <w:t xml:space="preserve"> с демографски потенциал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; Изграждане на спортни площадки в по големите населени места</w:t>
            </w: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F17527">
        <w:tc>
          <w:tcPr>
            <w:tcW w:w="851" w:type="dxa"/>
          </w:tcPr>
          <w:p w:rsidR="00F82B4D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Pr="00B4010F" w:rsidRDefault="00F82B4D" w:rsidP="002A0765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Приоритетно развитие на туризма в общината. Пълноценно разгръщане на потенциала за развитие на туризма, чрез ефективно функциониране на съществуващия ТИЦ – Туристически Информационен Център, съобразно изработена стратегия за развитие на туризма в община Джебел, който ще бъде заложен в бъдещия ОПР 2019</w:t>
            </w:r>
            <w:r w:rsidR="00FA6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 xml:space="preserve">2023г. </w:t>
            </w: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F17527">
        <w:tc>
          <w:tcPr>
            <w:tcW w:w="851" w:type="dxa"/>
          </w:tcPr>
          <w:p w:rsidR="00F82B4D" w:rsidRDefault="00F82B4D" w:rsidP="002A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A0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82B4D" w:rsidRPr="00B4010F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Изграждане на нови 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екопътеки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69C">
              <w:rPr>
                <w:rFonts w:ascii="Times New Roman" w:hAnsi="Times New Roman" w:cs="Times New Roman"/>
                <w:sz w:val="28"/>
                <w:szCs w:val="28"/>
              </w:rPr>
              <w:t>в общината, което би рефлектирало върху туристическия потенциал</w:t>
            </w:r>
          </w:p>
        </w:tc>
        <w:tc>
          <w:tcPr>
            <w:tcW w:w="2693" w:type="dxa"/>
          </w:tcPr>
          <w:p w:rsidR="00F82B4D" w:rsidRDefault="00F82B4D" w:rsidP="00FA0E18">
            <w:pPr>
              <w:jc w:val="center"/>
            </w:pPr>
            <w:r w:rsidRPr="004E71BF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</w:tbl>
    <w:p w:rsidR="006F75E4" w:rsidRDefault="006F75E4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765" w:rsidRDefault="006F75E4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</w:rPr>
        <w:t>Община Джебел има възможността да се превърне в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дестинация, предпочитана от любителите на </w:t>
      </w:r>
      <w:r w:rsidR="00FA6125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балнеоложки</w:t>
      </w:r>
      <w:r w:rsidR="002A0765">
        <w:rPr>
          <w:rFonts w:ascii="Times New Roman" w:hAnsi="Times New Roman" w:cs="Times New Roman"/>
          <w:color w:val="000000"/>
          <w:sz w:val="28"/>
          <w:szCs w:val="28"/>
        </w:rPr>
        <w:t xml:space="preserve"> и културно-исторически туризъм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0765" w:rsidRDefault="006F75E4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</w:rPr>
        <w:t>Природните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дадености на община 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>Джебел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са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възможност за привличане на инвестиции в един нов и нетрадиционен все още за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региона отрасъл на икономиката – туризма. </w:t>
      </w:r>
    </w:p>
    <w:p w:rsidR="002A0765" w:rsidRDefault="006F75E4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</w:rPr>
        <w:t>Ние вярваме, че развитието на туризма ще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br/>
        <w:t>стимулира ик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>ономическия растеж и ще изведе о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бщината от негативната социално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икономическа рамка, в която е поставена. </w:t>
      </w:r>
    </w:p>
    <w:p w:rsidR="002A0765" w:rsidRDefault="006F75E4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Усилията трябва да се насочат към създаване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на продаваеми туристически продукти, изграждане на обща и туристическа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инфраструктура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0765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информираност и съпричастие на 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местн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>ото население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2EF8" w:rsidRDefault="006F75E4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</w:rPr>
        <w:t>Предлагането на туристически услуги може да стане осезаема икономическа опора за</w:t>
      </w:r>
      <w:r w:rsidR="00B95D3C" w:rsidRPr="00CF460D">
        <w:rPr>
          <w:rFonts w:ascii="Times New Roman" w:hAnsi="Times New Roman" w:cs="Times New Roman"/>
          <w:color w:val="000000"/>
          <w:sz w:val="28"/>
          <w:szCs w:val="28"/>
        </w:rPr>
        <w:t xml:space="preserve"> община Джебел</w:t>
      </w:r>
      <w:r w:rsidRPr="00CF46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7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2EF8" w:rsidRDefault="009D2EF8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EF8">
        <w:rPr>
          <w:rFonts w:ascii="Times New Roman" w:hAnsi="Times New Roman" w:cs="Times New Roman"/>
          <w:color w:val="000000"/>
          <w:sz w:val="28"/>
          <w:szCs w:val="28"/>
        </w:rPr>
        <w:t xml:space="preserve">На територията на общината има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следните защитени те</w:t>
      </w:r>
      <w:r w:rsidRPr="009D2EF8">
        <w:rPr>
          <w:rFonts w:ascii="Times New Roman" w:hAnsi="Times New Roman" w:cs="Times New Roman"/>
          <w:color w:val="000000"/>
          <w:sz w:val="28"/>
          <w:szCs w:val="28"/>
        </w:rPr>
        <w:t>ритории и забележителности:</w:t>
      </w:r>
    </w:p>
    <w:p w:rsidR="009D2EF8" w:rsidRDefault="009D2EF8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1.Резерват “ Чамлъка “</w:t>
      </w:r>
      <w:r w:rsidRPr="009D2EF8">
        <w:rPr>
          <w:rFonts w:ascii="Times New Roman" w:hAnsi="Times New Roman" w:cs="Times New Roman"/>
          <w:color w:val="000000"/>
          <w:sz w:val="28"/>
          <w:szCs w:val="28"/>
        </w:rPr>
        <w:t> – Това е най – малкият  от четирите резервата, разположени в Източните Родопи . Площта му е едва 30 дка . Разположен е в землището на с.Воденичарско и отстои на около 800 м от кариерата  за добив на перлит, в близост до природния феномен “ Счупената планина “  . Надморската му височина е 450 м, има североизточно излож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  и наклон около 15 градуса</w:t>
      </w:r>
      <w:r w:rsidRPr="009D2E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EF8">
        <w:rPr>
          <w:rFonts w:ascii="Times New Roman" w:hAnsi="Times New Roman" w:cs="Times New Roman"/>
          <w:color w:val="000000"/>
          <w:sz w:val="28"/>
          <w:szCs w:val="28"/>
        </w:rPr>
        <w:t>Основната скала е пясъч</w:t>
      </w:r>
      <w:r>
        <w:rPr>
          <w:rFonts w:ascii="Times New Roman" w:hAnsi="Times New Roman" w:cs="Times New Roman"/>
          <w:color w:val="000000"/>
          <w:sz w:val="28"/>
          <w:szCs w:val="28"/>
        </w:rPr>
        <w:t>ник, почвата е канелена горска.</w:t>
      </w:r>
    </w:p>
    <w:p w:rsidR="009D2EF8" w:rsidRDefault="009D2EF8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Природна забележителност “ Калето “</w:t>
      </w:r>
      <w:r w:rsidRPr="009D2EF8">
        <w:rPr>
          <w:rFonts w:ascii="Times New Roman" w:hAnsi="Times New Roman" w:cs="Times New Roman"/>
          <w:color w:val="000000"/>
          <w:sz w:val="28"/>
          <w:szCs w:val="28"/>
        </w:rPr>
        <w:t> – скални образувания върху площ от 22.40 ха в землището на с.Устрен .Там се намира и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новековната крепост “ Устра “ .</w:t>
      </w:r>
    </w:p>
    <w:p w:rsidR="009D2EF8" w:rsidRDefault="009D2EF8" w:rsidP="00FA0E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EF8">
        <w:rPr>
          <w:rFonts w:ascii="Times New Roman" w:hAnsi="Times New Roman" w:cs="Times New Roman"/>
          <w:b/>
          <w:color w:val="000000"/>
          <w:sz w:val="28"/>
          <w:szCs w:val="28"/>
        </w:rPr>
        <w:t>3.  </w:t>
      </w:r>
      <w:r w:rsidRPr="009D2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Вековни дървета</w:t>
      </w:r>
      <w:r w:rsidRPr="009D2EF8">
        <w:rPr>
          <w:rFonts w:ascii="Times New Roman" w:hAnsi="Times New Roman" w:cs="Times New Roman"/>
          <w:color w:val="000000"/>
          <w:sz w:val="28"/>
          <w:szCs w:val="28"/>
        </w:rPr>
        <w:t>, обявени за защитени от Закона за защита на природата без обявена защитна територия  около тях  са : </w:t>
      </w:r>
    </w:p>
    <w:tbl>
      <w:tblPr>
        <w:tblW w:w="9365" w:type="dxa"/>
        <w:jc w:val="center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234"/>
        <w:gridCol w:w="1164"/>
        <w:gridCol w:w="912"/>
        <w:gridCol w:w="2242"/>
      </w:tblGrid>
      <w:tr w:rsidR="00765147" w:rsidRPr="00561A73" w:rsidTr="0095417A">
        <w:trPr>
          <w:trHeight w:val="514"/>
          <w:tblCellSpacing w:w="15" w:type="dxa"/>
          <w:jc w:val="center"/>
        </w:trPr>
        <w:tc>
          <w:tcPr>
            <w:tcW w:w="1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Обявено</w:t>
            </w:r>
          </w:p>
        </w:tc>
        <w:tc>
          <w:tcPr>
            <w:tcW w:w="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години</w:t>
            </w:r>
          </w:p>
        </w:tc>
        <w:tc>
          <w:tcPr>
            <w:tcW w:w="2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размери</w:t>
            </w:r>
          </w:p>
        </w:tc>
      </w:tr>
      <w:tr w:rsidR="00765147" w:rsidRPr="00561A73" w:rsidTr="0095417A">
        <w:trPr>
          <w:trHeight w:val="1298"/>
          <w:tblCellSpacing w:w="15" w:type="dxa"/>
          <w:jc w:val="center"/>
        </w:trPr>
        <w:tc>
          <w:tcPr>
            <w:tcW w:w="1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Летен дъб</w:t>
            </w:r>
          </w:p>
        </w:tc>
        <w:tc>
          <w:tcPr>
            <w:tcW w:w="3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Училището на с.Телчарка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 г.</w:t>
            </w:r>
          </w:p>
        </w:tc>
        <w:tc>
          <w:tcPr>
            <w:tcW w:w="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г.</w:t>
            </w:r>
          </w:p>
        </w:tc>
        <w:tc>
          <w:tcPr>
            <w:tcW w:w="2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147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Височина 19 м </w:t>
            </w:r>
          </w:p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Обиколка – 3.7 м</w:t>
            </w:r>
          </w:p>
        </w:tc>
      </w:tr>
      <w:tr w:rsidR="00765147" w:rsidRPr="00561A73" w:rsidTr="0095417A">
        <w:trPr>
          <w:trHeight w:val="1298"/>
          <w:tblCellSpacing w:w="15" w:type="dxa"/>
          <w:jc w:val="center"/>
        </w:trPr>
        <w:tc>
          <w:tcPr>
            <w:tcW w:w="1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</w:t>
            </w:r>
          </w:p>
        </w:tc>
        <w:tc>
          <w:tcPr>
            <w:tcW w:w="3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Гробището на с.Плазище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 г.</w:t>
            </w:r>
          </w:p>
        </w:tc>
        <w:tc>
          <w:tcPr>
            <w:tcW w:w="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г.</w:t>
            </w:r>
          </w:p>
        </w:tc>
        <w:tc>
          <w:tcPr>
            <w:tcW w:w="2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147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Височина 16 м </w:t>
            </w:r>
          </w:p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Обиколка – 2.20 м</w:t>
            </w:r>
          </w:p>
        </w:tc>
      </w:tr>
      <w:tr w:rsidR="00765147" w:rsidRPr="00765147" w:rsidTr="0095417A">
        <w:trPr>
          <w:trHeight w:val="781"/>
          <w:tblCellSpacing w:w="15" w:type="dxa"/>
          <w:jc w:val="center"/>
        </w:trPr>
        <w:tc>
          <w:tcPr>
            <w:tcW w:w="1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Летен дъб</w:t>
            </w:r>
          </w:p>
        </w:tc>
        <w:tc>
          <w:tcPr>
            <w:tcW w:w="3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“ Ески мезар “ с.Мишевско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 г.</w:t>
            </w:r>
          </w:p>
        </w:tc>
        <w:tc>
          <w:tcPr>
            <w:tcW w:w="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561A73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г.</w:t>
            </w:r>
          </w:p>
        </w:tc>
        <w:tc>
          <w:tcPr>
            <w:tcW w:w="2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EF8" w:rsidRPr="00765147" w:rsidRDefault="009D2EF8" w:rsidP="00FA0E1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Височина 19 м</w:t>
            </w:r>
          </w:p>
        </w:tc>
      </w:tr>
    </w:tbl>
    <w:p w:rsidR="009D2EF8" w:rsidRPr="004B2F67" w:rsidRDefault="009D2EF8" w:rsidP="00FA0E18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B2F67">
        <w:rPr>
          <w:rFonts w:ascii="Times New Roman" w:hAnsi="Times New Roman" w:cs="Times New Roman"/>
          <w:sz w:val="28"/>
          <w:szCs w:val="28"/>
        </w:rPr>
        <w:t> </w:t>
      </w:r>
    </w:p>
    <w:p w:rsidR="009D2EF8" w:rsidRPr="004B2F67" w:rsidRDefault="009D2EF8" w:rsidP="00FA0E1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F67">
        <w:rPr>
          <w:rFonts w:ascii="Times New Roman" w:hAnsi="Times New Roman" w:cs="Times New Roman"/>
          <w:b/>
          <w:sz w:val="28"/>
          <w:szCs w:val="28"/>
        </w:rPr>
        <w:t>4. Антична скална гробница “ Хамбар кая “ с.</w:t>
      </w:r>
      <w:r w:rsidR="00F9014E" w:rsidRPr="004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F67">
        <w:rPr>
          <w:rFonts w:ascii="Times New Roman" w:hAnsi="Times New Roman" w:cs="Times New Roman"/>
          <w:b/>
          <w:sz w:val="28"/>
          <w:szCs w:val="28"/>
        </w:rPr>
        <w:t>Воденичарско</w:t>
      </w:r>
      <w:r w:rsidRPr="004B2F67">
        <w:rPr>
          <w:rFonts w:ascii="Times New Roman" w:hAnsi="Times New Roman" w:cs="Times New Roman"/>
          <w:sz w:val="28"/>
          <w:szCs w:val="28"/>
        </w:rPr>
        <w:t xml:space="preserve"> – археологически паметник с национално значение, държавна собственост, има налична археологическа документация.Площта която заема е около 1 дка, площ предназначена за консервационна намеса – 100 кв.м.. Настоящата функция е за посещение на туристи .</w:t>
      </w:r>
    </w:p>
    <w:p w:rsidR="004B2F67" w:rsidRPr="004B2F67" w:rsidRDefault="004B2F67" w:rsidP="00FA0E18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67" w:rsidRPr="004B2F67" w:rsidRDefault="004B2F67" w:rsidP="00FA0E1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F6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EF8" w:rsidRPr="004B2F67">
        <w:rPr>
          <w:rFonts w:ascii="Times New Roman" w:hAnsi="Times New Roman" w:cs="Times New Roman"/>
          <w:b/>
          <w:sz w:val="28"/>
          <w:szCs w:val="28"/>
        </w:rPr>
        <w:t>Скална гробница с.Воденичарско</w:t>
      </w:r>
      <w:r w:rsidR="009D2EF8" w:rsidRPr="004B2F67">
        <w:rPr>
          <w:rFonts w:ascii="Times New Roman" w:hAnsi="Times New Roman" w:cs="Times New Roman"/>
          <w:sz w:val="28"/>
          <w:szCs w:val="28"/>
        </w:rPr>
        <w:t xml:space="preserve"> – археологически паметник с национално значение, държавна собственост, има налична археологическа документация.Площта която заема е около 1 дка, а площта предназначена за к</w:t>
      </w:r>
      <w:r w:rsidRPr="004B2F67">
        <w:rPr>
          <w:rFonts w:ascii="Times New Roman" w:hAnsi="Times New Roman" w:cs="Times New Roman"/>
          <w:sz w:val="28"/>
          <w:szCs w:val="28"/>
        </w:rPr>
        <w:t>онсервационна намеса – 150 кв.м.</w:t>
      </w:r>
    </w:p>
    <w:p w:rsidR="004B2F67" w:rsidRPr="004B2F67" w:rsidRDefault="004B2F67" w:rsidP="00FA0E1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EF8" w:rsidRPr="004B2F67" w:rsidRDefault="009D2EF8" w:rsidP="002A0765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F67">
        <w:rPr>
          <w:rFonts w:ascii="Times New Roman" w:hAnsi="Times New Roman" w:cs="Times New Roman"/>
          <w:sz w:val="28"/>
          <w:szCs w:val="28"/>
        </w:rPr>
        <w:t xml:space="preserve">Интерес представлява и изворът при сондаж в кв.Боровец, гр.Джебел. Направен е сондаж и е каптиран минерален хипотермален извор в гр.Джебел, който е вписан в регистъра на водоизточниците представляващи изключителна държавна собственост / по Закона за водите – 1999 год./. Химическия състав на водата е изследван и показва, че тя е слабо-минерална и с много добри питейни качества . Естествената й температура – 33 градуса по Целзий, предполага същата да се ползва за спортни цели. Данни за състава на почвата и водата от сондажа има от изследванията през 1977 г. от КГ – Предприятие за химични, геохимични и геоложки лабораторни изследвания; През 1979 г. от МА – Научен институт по курортология, физиотерапия и рехабилитация София / протокол 153/21.08.1979 г. /. Минералните води с подобна физико – химическа характеристика са подходящи за питейно приложение. </w:t>
      </w:r>
      <w:r w:rsidRPr="004B2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Изворът е предоставен безвъзмездно на общината до 2036 г., срокът за стопанисване е за 25 г., а разработването му е включено в Стратегията за развитие на туризма в Джебел. Разрешителното за водовземане от сондаж № 3 – изключителна държавна собственост е вписано под № 23 в Приложение № 2 </w:t>
      </w:r>
      <w:r w:rsidR="004B2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Закона за водите за питейно - </w:t>
      </w:r>
      <w:r w:rsidRPr="004B2F67">
        <w:rPr>
          <w:rFonts w:ascii="Times New Roman" w:hAnsi="Times New Roman" w:cs="Times New Roman"/>
          <w:sz w:val="28"/>
          <w:szCs w:val="28"/>
          <w:shd w:val="clear" w:color="auto" w:fill="FFFFFF"/>
        </w:rPr>
        <w:t>битови нужди на населението.</w:t>
      </w:r>
    </w:p>
    <w:p w:rsidR="004B2F67" w:rsidRDefault="004B2F67" w:rsidP="00FA0E18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583" w:rsidRDefault="007D7583" w:rsidP="00FA0E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СОЦИАЛНИ ДЕЙНОСТИ</w:t>
      </w:r>
    </w:p>
    <w:p w:rsidR="00127917" w:rsidRPr="00127917" w:rsidRDefault="00127917" w:rsidP="00FA0E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917">
        <w:rPr>
          <w:rFonts w:ascii="Times New Roman" w:hAnsi="Times New Roman" w:cs="Times New Roman"/>
          <w:sz w:val="28"/>
          <w:szCs w:val="28"/>
        </w:rPr>
        <w:t>Предвид демографската ситуация в община Джебел, социално-икономическите условия и географски дадености, ще бъдат положени усилия за продължаване предоставянето на съществуващите социални услуги. В момента общината предоставя над 10 вида социални услуги.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834789" w:rsidTr="00561A73">
        <w:tc>
          <w:tcPr>
            <w:tcW w:w="851" w:type="dxa"/>
            <w:shd w:val="clear" w:color="auto" w:fill="D9D9D9" w:themeFill="background1" w:themeFillShade="D9"/>
          </w:tcPr>
          <w:p w:rsidR="00834789" w:rsidRPr="00127917" w:rsidRDefault="00834789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834789" w:rsidRPr="008B5487" w:rsidRDefault="00834789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4789" w:rsidRPr="008B5487" w:rsidRDefault="00834789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662" w:type="dxa"/>
          </w:tcPr>
          <w:p w:rsidR="00F82B4D" w:rsidRPr="008B5487" w:rsidRDefault="00F82B4D" w:rsidP="00FA0E18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6">
              <w:rPr>
                <w:rFonts w:ascii="Times New Roman" w:hAnsi="Times New Roman" w:cs="Times New Roman"/>
                <w:sz w:val="28"/>
                <w:szCs w:val="28"/>
              </w:rPr>
              <w:t>Разнообразяване на социалните услуги и развиване на нови и гъвкави алтернативни услуги, които да съответстват на спецификата на потребностите на рисковите групи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662" w:type="dxa"/>
          </w:tcPr>
          <w:p w:rsidR="00F82B4D" w:rsidRPr="00825918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71A6">
              <w:rPr>
                <w:rFonts w:ascii="Times New Roman" w:hAnsi="Times New Roman" w:cs="Times New Roman"/>
                <w:sz w:val="28"/>
                <w:szCs w:val="28"/>
              </w:rPr>
              <w:t>Увеличаване капацитета на Центъра за обществена подкрепа (ЦОП)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662" w:type="dxa"/>
          </w:tcPr>
          <w:p w:rsidR="00F82B4D" w:rsidRPr="00A574E6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6">
              <w:rPr>
                <w:rFonts w:ascii="Times New Roman" w:hAnsi="Times New Roman" w:cs="Times New Roman"/>
                <w:sz w:val="28"/>
                <w:szCs w:val="28"/>
              </w:rPr>
              <w:t>Осигуряване на материална база и иницииране учредяването на „Клуб на пенсионера</w:t>
            </w:r>
            <w:r w:rsidR="0095417A">
              <w:rPr>
                <w:rFonts w:ascii="Times New Roman" w:hAnsi="Times New Roman" w:cs="Times New Roman"/>
                <w:sz w:val="28"/>
                <w:szCs w:val="28"/>
              </w:rPr>
              <w:t>“.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662" w:type="dxa"/>
          </w:tcPr>
          <w:p w:rsidR="00F82B4D" w:rsidRPr="00A574E6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6">
              <w:rPr>
                <w:rFonts w:ascii="Times New Roman" w:hAnsi="Times New Roman" w:cs="Times New Roman"/>
                <w:sz w:val="28"/>
                <w:szCs w:val="28"/>
              </w:rPr>
              <w:t xml:space="preserve">Учредяване на фондация „Джебел“, която ще бъде генератор на ключови обществено полезни идеи и проекти. 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</w:tbl>
    <w:p w:rsidR="00084F42" w:rsidRPr="00084F42" w:rsidRDefault="00084F42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D7583" w:rsidRDefault="00084F42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ЗДРАВЕО</w:t>
      </w:r>
      <w:r w:rsidR="006F75E4">
        <w:rPr>
          <w:rFonts w:ascii="Times New Roman" w:hAnsi="Times New Roman" w:cs="Times New Roman"/>
          <w:b/>
          <w:sz w:val="28"/>
          <w:szCs w:val="28"/>
          <w:u w:val="single"/>
        </w:rPr>
        <w:t>ПАЗВАНЕ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F82B4D" w:rsidTr="00561A73">
        <w:tc>
          <w:tcPr>
            <w:tcW w:w="851" w:type="dxa"/>
            <w:shd w:val="clear" w:color="auto" w:fill="D9D9D9" w:themeFill="background1" w:themeFillShade="D9"/>
          </w:tcPr>
          <w:p w:rsidR="00F82B4D" w:rsidRPr="00127917" w:rsidRDefault="00F82B4D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82B4D" w:rsidRPr="008B5487" w:rsidRDefault="00F82B4D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82B4D" w:rsidRPr="008B5487" w:rsidRDefault="00F82B4D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662" w:type="dxa"/>
          </w:tcPr>
          <w:p w:rsidR="00F82B4D" w:rsidRPr="008B5487" w:rsidRDefault="00F82B4D" w:rsidP="00FA0E18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 xml:space="preserve">Предприемане на мерки за 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>привличане</w:t>
            </w: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 xml:space="preserve"> на лекари за заемане на свободните практики за доболнична медицинска помощ.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662" w:type="dxa"/>
          </w:tcPr>
          <w:p w:rsidR="00F82B4D" w:rsidRPr="00825918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>Организиране на скрининги с МБАЛ и специализираните болници за профилактика на различни видове заболявания.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662" w:type="dxa"/>
          </w:tcPr>
          <w:p w:rsidR="00F82B4D" w:rsidRPr="00A574E6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>Финансово подпомагане на лица и семейства с репродуктивни проблеми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F82B4D" w:rsidTr="00561A73">
        <w:tc>
          <w:tcPr>
            <w:tcW w:w="851" w:type="dxa"/>
          </w:tcPr>
          <w:p w:rsidR="00F82B4D" w:rsidRPr="00127917" w:rsidRDefault="00F82B4D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662" w:type="dxa"/>
          </w:tcPr>
          <w:p w:rsidR="00F82B4D" w:rsidRPr="00F82B4D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>Предоставяне на интегрирани почасови услуги – личен асистент, домашен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>помощник, здравни грижи, психологическа подкрепа, социо-консултантски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>услуги, вкл. мобилни услуги с домашни посещения във всички населени</w:t>
            </w:r>
          </w:p>
          <w:p w:rsidR="00F82B4D" w:rsidRPr="00A574E6" w:rsidRDefault="00F82B4D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>места по програми и проекти</w:t>
            </w:r>
          </w:p>
        </w:tc>
        <w:tc>
          <w:tcPr>
            <w:tcW w:w="2410" w:type="dxa"/>
          </w:tcPr>
          <w:p w:rsidR="00F82B4D" w:rsidRDefault="00F82B4D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</w:tbl>
    <w:p w:rsidR="00F82B4D" w:rsidRDefault="00F82B4D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FA3" w:rsidRDefault="00296FA3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НА ОБЩИНСКАТА ИКОНОМИКА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317044" w:rsidTr="00561A73">
        <w:tc>
          <w:tcPr>
            <w:tcW w:w="851" w:type="dxa"/>
            <w:shd w:val="clear" w:color="auto" w:fill="D9D9D9" w:themeFill="background1" w:themeFillShade="D9"/>
          </w:tcPr>
          <w:p w:rsidR="00317044" w:rsidRPr="00127917" w:rsidRDefault="00317044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317044" w:rsidRPr="008B5487" w:rsidRDefault="00317044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7044" w:rsidRPr="008B5487" w:rsidRDefault="00317044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317044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662" w:type="dxa"/>
          </w:tcPr>
          <w:p w:rsidR="00317044" w:rsidRDefault="00317044" w:rsidP="00FA0E1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044">
              <w:rPr>
                <w:rFonts w:ascii="Times New Roman" w:hAnsi="Times New Roman" w:cs="Times New Roman"/>
                <w:sz w:val="28"/>
                <w:szCs w:val="28"/>
              </w:rPr>
              <w:t xml:space="preserve">Осъществяване на партньорство и сътрудничество с малкия и среден бизнес. Традиционни срещи с представители на бизнеса, съсловни и професионални организации; </w:t>
            </w:r>
          </w:p>
          <w:p w:rsidR="005F66DF" w:rsidRPr="008B5487" w:rsidRDefault="005F66DF" w:rsidP="00FA0E1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044" w:rsidRDefault="00317044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317044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17044" w:rsidRPr="00A574E6" w:rsidRDefault="00317044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Реализиране на Стратегия за Водено от общностите местно развитие на МИГ Ардино - Джебел</w:t>
            </w:r>
          </w:p>
        </w:tc>
        <w:tc>
          <w:tcPr>
            <w:tcW w:w="2410" w:type="dxa"/>
          </w:tcPr>
          <w:p w:rsidR="00317044" w:rsidRDefault="00317044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5F66DF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17044" w:rsidRPr="00127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17044" w:rsidRPr="00A574E6" w:rsidRDefault="00317044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4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Актуализиране на </w:t>
            </w:r>
            <w:r w:rsidRPr="006C0D4A">
              <w:rPr>
                <w:rFonts w:ascii="Times New Roman" w:hAnsi="Times New Roman" w:cs="Times New Roman"/>
                <w:sz w:val="28"/>
                <w:szCs w:val="28"/>
              </w:rPr>
              <w:t xml:space="preserve">Наредбата на Общински съвет – Джебел за насърчаване на инвестициите </w:t>
            </w:r>
            <w:r w:rsidRPr="00317044">
              <w:rPr>
                <w:rFonts w:ascii="Times New Roman" w:hAnsi="Times New Roman" w:cs="Times New Roman"/>
                <w:sz w:val="28"/>
                <w:szCs w:val="28"/>
              </w:rPr>
              <w:t>в община Джебел.</w:t>
            </w:r>
          </w:p>
        </w:tc>
        <w:tc>
          <w:tcPr>
            <w:tcW w:w="2410" w:type="dxa"/>
          </w:tcPr>
          <w:p w:rsidR="00317044" w:rsidRDefault="00317044" w:rsidP="00FA0E18">
            <w:pPr>
              <w:jc w:val="center"/>
            </w:pPr>
            <w:r w:rsidRPr="009524F2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317044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F66DF" w:rsidRPr="00317044" w:rsidRDefault="00317044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44">
              <w:rPr>
                <w:rFonts w:ascii="Times New Roman" w:hAnsi="Times New Roman" w:cs="Times New Roman"/>
                <w:sz w:val="28"/>
                <w:szCs w:val="28"/>
              </w:rPr>
              <w:t>Реализиране на дейностите в Горския стопански план за общинските гори за създаване на заетост, подпомагане на населението и пълноценно оползотворяване на горските ресурси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66DF" w:rsidRPr="0019385F">
              <w:rPr>
                <w:rFonts w:ascii="Times New Roman" w:hAnsi="Times New Roman" w:cs="Times New Roman"/>
                <w:sz w:val="28"/>
                <w:szCs w:val="28"/>
              </w:rPr>
              <w:t xml:space="preserve">Актуване на </w:t>
            </w:r>
            <w:r w:rsidR="00724A8C" w:rsidRPr="0019385F">
              <w:rPr>
                <w:rFonts w:ascii="Times New Roman" w:hAnsi="Times New Roman" w:cs="Times New Roman"/>
                <w:sz w:val="28"/>
                <w:szCs w:val="28"/>
              </w:rPr>
              <w:t>гори от общински горски фонд</w:t>
            </w:r>
            <w:r w:rsidR="005F66DF" w:rsidRPr="00193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17044" w:rsidRDefault="00317044" w:rsidP="00FA0E18">
            <w:pPr>
              <w:jc w:val="center"/>
            </w:pPr>
            <w:r w:rsidRPr="00C503FB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317044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17044" w:rsidRPr="00317044" w:rsidRDefault="00317044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44">
              <w:rPr>
                <w:rFonts w:ascii="Times New Roman" w:hAnsi="Times New Roman" w:cs="Times New Roman"/>
                <w:sz w:val="28"/>
                <w:szCs w:val="28"/>
              </w:rPr>
              <w:t>Приоритетно предоставяне на общински земи и пасища за развитие на животновъдството и растениевъдството на потенциални земеделски производители</w:t>
            </w:r>
          </w:p>
        </w:tc>
        <w:tc>
          <w:tcPr>
            <w:tcW w:w="2410" w:type="dxa"/>
          </w:tcPr>
          <w:p w:rsidR="00317044" w:rsidRDefault="00317044" w:rsidP="00FA0E18">
            <w:pPr>
              <w:jc w:val="center"/>
            </w:pPr>
            <w:r w:rsidRPr="00C503FB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317044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17044" w:rsidRPr="00317044" w:rsidRDefault="00317044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44">
              <w:rPr>
                <w:rFonts w:ascii="Times New Roman" w:hAnsi="Times New Roman" w:cs="Times New Roman"/>
                <w:sz w:val="28"/>
                <w:szCs w:val="28"/>
              </w:rPr>
              <w:t>Предоставяне на урегулирани поземлени имоти по Регулационния план на Джебел и индустриална зона за разкриване на малки производства</w:t>
            </w:r>
          </w:p>
        </w:tc>
        <w:tc>
          <w:tcPr>
            <w:tcW w:w="2410" w:type="dxa"/>
          </w:tcPr>
          <w:p w:rsidR="00317044" w:rsidRDefault="00317044" w:rsidP="00FA0E18">
            <w:pPr>
              <w:jc w:val="center"/>
            </w:pPr>
            <w:r w:rsidRPr="00C503FB">
              <w:rPr>
                <w:rFonts w:ascii="Times New Roman" w:hAnsi="Times New Roman" w:cs="Times New Roman"/>
                <w:sz w:val="28"/>
                <w:szCs w:val="28"/>
              </w:rPr>
              <w:t>2019г. – 2023г.</w:t>
            </w:r>
          </w:p>
        </w:tc>
      </w:tr>
      <w:tr w:rsidR="00317044" w:rsidTr="00561A73">
        <w:tc>
          <w:tcPr>
            <w:tcW w:w="851" w:type="dxa"/>
          </w:tcPr>
          <w:p w:rsidR="00317044" w:rsidRPr="00127917" w:rsidRDefault="00317044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17044" w:rsidRPr="00317044" w:rsidRDefault="005F66DF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044" w:rsidRPr="00317044">
              <w:rPr>
                <w:rFonts w:ascii="Times New Roman" w:hAnsi="Times New Roman" w:cs="Times New Roman"/>
                <w:sz w:val="28"/>
                <w:szCs w:val="28"/>
              </w:rPr>
              <w:t>ърсене и привличане на инвеститори за инвестиции в община Джебел</w:t>
            </w:r>
          </w:p>
        </w:tc>
        <w:tc>
          <w:tcPr>
            <w:tcW w:w="2410" w:type="dxa"/>
          </w:tcPr>
          <w:p w:rsidR="00317044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</w:tbl>
    <w:p w:rsidR="00317044" w:rsidRDefault="00317044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CB0" w:rsidRDefault="00FA1CB0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IX.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 ОБСЛУЖВАНЕ. ДЕЙНОСТ НА ОБЩИНСКА АДМИНИСТРАЦИЯ, КМЕТСТВАТА И ЗВЕНАТА</w:t>
      </w:r>
    </w:p>
    <w:p w:rsidR="00FA1CB0" w:rsidRDefault="00FA1CB0" w:rsidP="00FA0E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801" w:type="dxa"/>
        <w:tblInd w:w="108" w:type="dxa"/>
        <w:tblLook w:val="04A0" w:firstRow="1" w:lastRow="0" w:firstColumn="1" w:lastColumn="0" w:noHBand="0" w:noVBand="1"/>
      </w:tblPr>
      <w:tblGrid>
        <w:gridCol w:w="840"/>
        <w:gridCol w:w="6581"/>
        <w:gridCol w:w="2380"/>
      </w:tblGrid>
      <w:tr w:rsidR="00FA1CB0" w:rsidTr="0095417A">
        <w:trPr>
          <w:trHeight w:val="375"/>
        </w:trPr>
        <w:tc>
          <w:tcPr>
            <w:tcW w:w="840" w:type="dxa"/>
            <w:shd w:val="clear" w:color="auto" w:fill="D9D9D9" w:themeFill="background1" w:themeFillShade="D9"/>
          </w:tcPr>
          <w:p w:rsidR="00FA1CB0" w:rsidRPr="00127917" w:rsidRDefault="00FA1CB0" w:rsidP="00FA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1" w:type="dxa"/>
            <w:shd w:val="clear" w:color="auto" w:fill="D9D9D9" w:themeFill="background1" w:themeFillShade="D9"/>
          </w:tcPr>
          <w:p w:rsidR="00FA1CB0" w:rsidRPr="008B5487" w:rsidRDefault="00FA1CB0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Дейности 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FA1CB0" w:rsidRPr="008B5487" w:rsidRDefault="00FA1CB0" w:rsidP="00FA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8B54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A1CB0" w:rsidTr="0095417A">
        <w:trPr>
          <w:trHeight w:val="1145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581" w:type="dxa"/>
          </w:tcPr>
          <w:p w:rsidR="00FA1CB0" w:rsidRPr="008B5487" w:rsidRDefault="005F66DF" w:rsidP="00FA0E1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1CB0" w:rsidRPr="00FA1CB0">
              <w:rPr>
                <w:rFonts w:ascii="Times New Roman" w:hAnsi="Times New Roman" w:cs="Times New Roman"/>
                <w:sz w:val="28"/>
                <w:szCs w:val="28"/>
              </w:rPr>
              <w:t>ъздаване на електронна община, платформа за участие на свободните и активни граждани в процеса на управление на общината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1CB0" w:rsidTr="0095417A">
        <w:trPr>
          <w:trHeight w:val="1145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581" w:type="dxa"/>
          </w:tcPr>
          <w:p w:rsidR="00FA1CB0" w:rsidRPr="00825918" w:rsidRDefault="00FA1CB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Подобряване на качеството на обслужването на населението чрез повишаване на компетентността и капацитета на служителите в общината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1CB0" w:rsidTr="0095417A">
        <w:trPr>
          <w:trHeight w:val="1771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581" w:type="dxa"/>
          </w:tcPr>
          <w:p w:rsidR="00FA1CB0" w:rsidRPr="00A574E6" w:rsidRDefault="00FA1CB0" w:rsidP="00FA0E18">
            <w:pPr>
              <w:tabs>
                <w:tab w:val="left" w:pos="0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Атестиране на служителите в Общинска администрация и звената с цел повишаване на професионалната им квалификация, компетентност и култура на обслужване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1CB0" w:rsidTr="0095417A">
        <w:trPr>
          <w:trHeight w:val="1145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17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581" w:type="dxa"/>
          </w:tcPr>
          <w:p w:rsidR="00FA1CB0" w:rsidRPr="00A574E6" w:rsidRDefault="00FA1CB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Информационно обслужване на населението на община Джебел чрез обновен интернет сайт на общината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1CB0" w:rsidTr="0095417A">
        <w:trPr>
          <w:trHeight w:val="1914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581" w:type="dxa"/>
          </w:tcPr>
          <w:p w:rsidR="00FA1CB0" w:rsidRPr="00317044" w:rsidRDefault="00FA1CB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Осъществяване на добро взаимодействие и сътрудничество с държавните институции и Неправителствените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Участие на гражданското общество при разрешаването на проблемите в общината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1CB0" w:rsidTr="0095417A">
        <w:trPr>
          <w:trHeight w:val="1145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581" w:type="dxa"/>
          </w:tcPr>
          <w:p w:rsidR="00FA1CB0" w:rsidRPr="00317044" w:rsidRDefault="00FA1CB0" w:rsidP="0095417A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Организиране на трансгранично сътрудничество с общини от Европейския съюз, приоритетно с такива в които живеят наши съграждани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FA1CB0" w:rsidTr="0095417A">
        <w:trPr>
          <w:trHeight w:val="1145"/>
        </w:trPr>
        <w:tc>
          <w:tcPr>
            <w:tcW w:w="840" w:type="dxa"/>
          </w:tcPr>
          <w:p w:rsidR="00FA1CB0" w:rsidRPr="00127917" w:rsidRDefault="00FA1CB0" w:rsidP="00FA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581" w:type="dxa"/>
          </w:tcPr>
          <w:p w:rsidR="00FA1CB0" w:rsidRPr="00317044" w:rsidRDefault="00FA1CB0" w:rsidP="00FA0E18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0">
              <w:rPr>
                <w:rFonts w:ascii="Times New Roman" w:hAnsi="Times New Roman" w:cs="Times New Roman"/>
                <w:sz w:val="28"/>
                <w:szCs w:val="28"/>
              </w:rPr>
              <w:t>Поддържане и укрепване на добрите приятелски отношения с побратимени общини в Република Турция</w:t>
            </w:r>
          </w:p>
        </w:tc>
        <w:tc>
          <w:tcPr>
            <w:tcW w:w="2380" w:type="dxa"/>
          </w:tcPr>
          <w:p w:rsidR="00FA1CB0" w:rsidRDefault="005F66DF" w:rsidP="00FA0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</w:tbl>
    <w:p w:rsidR="001655A5" w:rsidRPr="001655A5" w:rsidRDefault="001655A5" w:rsidP="00FA0E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655A5" w:rsidRPr="00561A73" w:rsidRDefault="001655A5" w:rsidP="00FA0E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1A7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ДЕЙНОСТИ ЗА ПОСТИГАНЕ НА ОСНОВНИТЕ ЦЕЛИ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Повишаване на квалификацията на служителите на общинска администрация чрез обучения, осигуряване на консултации, организиране на атестации за по-качествено и културно обслужване на населението.</w:t>
      </w:r>
    </w:p>
    <w:p w:rsid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 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Организиране и участие в регионални, национални и международни форуми за обмяна на опит и коопериране. Подобряване на координацията и взаимодействието между институциите за прилагане на местната политика.</w:t>
      </w:r>
    </w:p>
    <w:p w:rsid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 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Осигуряване на „Обслужване на едно гише” за населението и бизнеса за комплексно административно обслужване в общината.</w:t>
      </w:r>
    </w:p>
    <w:p w:rsid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Поддържане на дейността на общинска администрация в съответствие с европейските стандарти и норми на качество - 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– 9001-2008.</w:t>
      </w:r>
    </w:p>
    <w:p w:rsid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Коректно прилагане на Харта на клиента и стандарти за административно обслужване на гражданите.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Създаване на предпоставки за по-добра комуникационна среда в община Джебел. Въвеждане на интернет – услуги, осигуряване на необходимите компютри за служителите на общинска администрация и кметствата.</w:t>
      </w:r>
    </w:p>
    <w:p w:rsid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Изграждане на техническа инфраструктура за осигуряване на достъп на хора с увреждания на обществени места.</w:t>
      </w:r>
    </w:p>
    <w:p w:rsid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Оптимално функциониране на мрежата на общинските училища, детски градини и обслужващи звена. Поддържане и ремонт на сградния фонд.</w:t>
      </w:r>
    </w:p>
    <w:p w:rsid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Подпомагане на дейността на народните читалища чрез осигуряване на субсидии за дейността им и подобряване на материалната база. Ежегодно приемане на планове за развитие на читалищната дейност.</w:t>
      </w:r>
    </w:p>
    <w:p w:rsidR="0095417A" w:rsidRDefault="0095417A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Поддържане и ремонт на религиозно-култови сгради – джамии, църквата в гр.Джебел.</w:t>
      </w:r>
    </w:p>
    <w:p w:rsidR="003C7C6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3C7C65" w:rsidRDefault="003C7C6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Стимулиране на спортнат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>а дейност и подобряване на инфра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структурата на територията на общината, организиране на дейността на клубовете в съответствие с ЗЮЛНС, ЗФС и Националната стратегия за спорт.</w:t>
      </w:r>
    </w:p>
    <w:p w:rsidR="003C7C6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Участие на общината в националните програми за повишаване на заетостта.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Разработване и реализация на проекти, насочени към създаване на предпоставки за задържане на населението в общината.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Усъвършенстване на системата за социално обслужване чрез предоставяне на нови социални услуги.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Създаване, развитие и поддържане на оптимална среда, устойчиви механизми и добри практики за повишаване благосъстоянието и опазване на правата на детето. Изготвяне на проекти за интеркултурно образование и възпитание по ОП „Човешки ресурси”, ОП „Наука и образование за интелигентен растеж“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3C7C65" w:rsidRDefault="003C7C6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4C7386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Опазване на околната среда чрез изграждане на регионално депо за отпадъци за ТБО гр. Кърджали и претоварна станция</w:t>
      </w:r>
      <w:r w:rsidR="004C7386" w:rsidRPr="004C73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3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Организиране на почистване, транспортиране и депониране на ТБО.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65" w:rsidRPr="00E82B14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5BC">
        <w:rPr>
          <w:rFonts w:ascii="Times New Roman" w:eastAsia="Times New Roman" w:hAnsi="Times New Roman" w:cs="Times New Roman"/>
          <w:sz w:val="28"/>
          <w:szCs w:val="28"/>
        </w:rPr>
        <w:t xml:space="preserve">Иницииране и участие в Междуведомствена комисия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5BC">
        <w:rPr>
          <w:rFonts w:ascii="Times New Roman" w:eastAsia="Times New Roman" w:hAnsi="Times New Roman" w:cs="Times New Roman"/>
          <w:sz w:val="28"/>
          <w:szCs w:val="28"/>
        </w:rPr>
        <w:t xml:space="preserve">съвместно с Националния институт за национално културно наследство / НИНКН/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за подобряване на туристическата инфраструктура на територията на община Джебел </w:t>
      </w:r>
      <w:r w:rsidR="00BA75BC">
        <w:rPr>
          <w:rFonts w:ascii="Times New Roman" w:eastAsia="Times New Roman" w:hAnsi="Times New Roman" w:cs="Times New Roman"/>
          <w:sz w:val="28"/>
          <w:szCs w:val="28"/>
        </w:rPr>
        <w:t>касаещ</w:t>
      </w:r>
      <w:r w:rsidRPr="00E82B14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регистрираните </w:t>
      </w:r>
      <w:r w:rsidR="00E82B14" w:rsidRPr="00E82B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B14">
        <w:rPr>
          <w:rFonts w:ascii="Times New Roman" w:eastAsia="Times New Roman" w:hAnsi="Times New Roman" w:cs="Times New Roman"/>
          <w:sz w:val="28"/>
          <w:szCs w:val="28"/>
        </w:rPr>
        <w:t xml:space="preserve"> обекта </w:t>
      </w:r>
      <w:r w:rsidR="00E82B14" w:rsidRPr="00E82B14">
        <w:rPr>
          <w:rFonts w:ascii="Times New Roman" w:eastAsia="Times New Roman" w:hAnsi="Times New Roman" w:cs="Times New Roman"/>
          <w:sz w:val="28"/>
          <w:szCs w:val="28"/>
        </w:rPr>
        <w:t xml:space="preserve">включени в Списък на паметниците на културата </w:t>
      </w:r>
      <w:r w:rsidR="00E82B14" w:rsidRPr="00E82B14">
        <w:rPr>
          <w:rFonts w:ascii="Times New Roman" w:eastAsia="Times New Roman" w:hAnsi="Times New Roman" w:cs="Times New Roman"/>
          <w:sz w:val="28"/>
          <w:szCs w:val="28"/>
        </w:rPr>
        <w:lastRenderedPageBreak/>
        <w:t>с категория „ Национално значение „</w:t>
      </w:r>
      <w:r w:rsidRPr="00E82B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2B14">
        <w:rPr>
          <w:rFonts w:ascii="Times New Roman" w:eastAsia="Times New Roman" w:hAnsi="Times New Roman" w:cs="Times New Roman"/>
          <w:sz w:val="28"/>
          <w:szCs w:val="28"/>
        </w:rPr>
        <w:t>Антична скална гробница Хамбар кая -2,5км ЮЗ с.Воденичарско, Скална гробница -2,5км ЮЗ с.Воденичарско и Средновековна крепост „Устра“ -2 км. С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 xml:space="preserve"> с.Устрен</w:t>
      </w:r>
      <w:r w:rsidR="001A24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A75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65" w:rsidRDefault="003C7C6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7C6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еализиране на проект </w:t>
      </w:r>
      <w:r w:rsidR="005F66DF" w:rsidRPr="00C20025">
        <w:rPr>
          <w:rFonts w:ascii="Times New Roman" w:hAnsi="Times New Roman" w:cs="Times New Roman"/>
          <w:b/>
          <w:sz w:val="28"/>
          <w:szCs w:val="28"/>
        </w:rPr>
        <w:t>"</w:t>
      </w:r>
      <w:r w:rsidR="005F66DF" w:rsidRPr="00C20025">
        <w:rPr>
          <w:rFonts w:ascii="Times New Roman" w:hAnsi="Times New Roman" w:cs="Times New Roman"/>
          <w:sz w:val="28"/>
          <w:szCs w:val="28"/>
        </w:rPr>
        <w:t>Благоустрояване на общински парк в централна градска част – кв.25, гр. Джебел – имот с пл.сн.№ 315, кв.25 по плана на гр. Джебел, /ПИ с идентификатор 20746.501.315/“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6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Реализиране на проект „ Обединяване и цялостна реконструкция на двата градски парка/нови пешеходни алеи, ново парк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ово осветление, нов детски кът,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фитне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на открито, беседки, пейки и др./.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="005F66DF">
        <w:rPr>
          <w:rFonts w:ascii="Times New Roman" w:eastAsia="Times New Roman" w:hAnsi="Times New Roman" w:cs="Times New Roman"/>
          <w:sz w:val="28"/>
          <w:szCs w:val="28"/>
        </w:rPr>
        <w:t>Изграждане на нов фонтан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и реконструкция на Централен градски площад.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Благоустрояване на улична мрежа, тротоари, вътрешни паркинги в гр.Джебел  и населените места в общината.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3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Подмяна и текущо поддържане на уличното осветление в града и населените места.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B66028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Обновя</w:t>
      </w:r>
      <w:r w:rsidR="001655A5" w:rsidRPr="001655A5">
        <w:rPr>
          <w:rFonts w:ascii="Times New Roman" w:eastAsia="Times New Roman" w:hAnsi="Times New Roman" w:cs="Times New Roman"/>
          <w:sz w:val="28"/>
          <w:szCs w:val="28"/>
        </w:rPr>
        <w:t xml:space="preserve">ване на зелените площи в общината, изграждане на паркинги, </w:t>
      </w:r>
      <w:r w:rsidR="005F66DF">
        <w:rPr>
          <w:rFonts w:ascii="Times New Roman" w:eastAsia="Times New Roman" w:hAnsi="Times New Roman" w:cs="Times New Roman"/>
          <w:sz w:val="28"/>
          <w:szCs w:val="28"/>
        </w:rPr>
        <w:t>организиране</w:t>
      </w:r>
      <w:r w:rsidR="001655A5" w:rsidRPr="001655A5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автомобилния трафик 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55A5" w:rsidRPr="001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6DF">
        <w:rPr>
          <w:rFonts w:ascii="Times New Roman" w:eastAsia="Times New Roman" w:hAnsi="Times New Roman" w:cs="Times New Roman"/>
          <w:sz w:val="28"/>
          <w:szCs w:val="28"/>
        </w:rPr>
        <w:t>територията на общината</w:t>
      </w:r>
      <w:r w:rsidR="001655A5" w:rsidRPr="001655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028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B6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Подобряване на пътно-транспортната инфраструктура на територията на общината.</w:t>
      </w:r>
    </w:p>
    <w:p w:rsidR="0006276D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655A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-2023 година</w:t>
      </w:r>
    </w:p>
    <w:p w:rsidR="0006276D" w:rsidRDefault="0006276D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06276D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6D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06276D" w:rsidRPr="0006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6D">
        <w:rPr>
          <w:rFonts w:ascii="Times New Roman" w:hAnsi="Times New Roman" w:cs="Times New Roman"/>
          <w:sz w:val="28"/>
          <w:szCs w:val="28"/>
        </w:rPr>
        <w:t>Реализиране на Стратегия за Водено от общностите местно развитие на МИГ Ардино - Джебел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Съгласно срока на Стратегията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lastRenderedPageBreak/>
        <w:t>27.</w:t>
      </w:r>
      <w:r w:rsidR="0006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Разширяване на връзките на общината със съседните общини и общин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от държав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95417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на Европейския съюз.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6DF">
        <w:rPr>
          <w:rFonts w:ascii="Times New Roman" w:eastAsia="Times New Roman" w:hAnsi="Times New Roman" w:cs="Times New Roman"/>
          <w:sz w:val="28"/>
          <w:szCs w:val="28"/>
        </w:rPr>
        <w:t>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06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Осъществяване на контакти със стратегически инвеститори търсещи нови инвестиционни пазари.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06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Разработване и реализиране на програмата за отдаване под наем и на концесия недвижими имоти с цел стимулиране на местната икономика и привличане на инвестиции.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 xml:space="preserve"> 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06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Стимулиране на диверсификацията на местните производства и предприемане на мерки за сертифициране на производството и продуктите.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Срок: </w:t>
      </w:r>
      <w:r w:rsidR="005F66DF">
        <w:rPr>
          <w:rFonts w:ascii="Times New Roman" w:eastAsia="Times New Roman" w:hAnsi="Times New Roman" w:cs="Times New Roman"/>
          <w:sz w:val="28"/>
          <w:szCs w:val="28"/>
        </w:rPr>
        <w:t>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31.</w:t>
      </w:r>
      <w:r w:rsidR="0017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Провеждане на обучителни семинари, относно изискванията за екологично производство, условията на Европейския пазар, повишаване на пазарните умения и агротехническата култура на земеделските производители.</w:t>
      </w:r>
    </w:p>
    <w:p w:rsidR="00173B0C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Срок: </w:t>
      </w:r>
      <w:r w:rsidR="005F66DF">
        <w:rPr>
          <w:rFonts w:ascii="Times New Roman" w:eastAsia="Times New Roman" w:hAnsi="Times New Roman" w:cs="Times New Roman"/>
          <w:sz w:val="28"/>
          <w:szCs w:val="28"/>
        </w:rPr>
        <w:t>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4C7386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86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173B0C" w:rsidRPr="004C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86">
        <w:rPr>
          <w:rFonts w:ascii="Times New Roman" w:eastAsia="Times New Roman" w:hAnsi="Times New Roman" w:cs="Times New Roman"/>
          <w:sz w:val="28"/>
          <w:szCs w:val="28"/>
        </w:rPr>
        <w:t>Подпомагане на внедряването на нови сортове и породи в растениевъдството и животновъдството.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Срок: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постоянен</w:t>
      </w: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5A5" w:rsidRPr="001655A5" w:rsidRDefault="001655A5" w:rsidP="00954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>33.</w:t>
      </w:r>
      <w:r w:rsidR="0017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Подобряване на съществуващата и изграждане на нова спомагателна инфраструктура, свързана със земеделието, горското стопанство, животновъдството и екотуризма.</w:t>
      </w:r>
    </w:p>
    <w:p w:rsidR="001655A5" w:rsidRPr="001655A5" w:rsidRDefault="001655A5" w:rsidP="00954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5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Срок: </w:t>
      </w:r>
      <w:r w:rsidRPr="001655A5">
        <w:rPr>
          <w:rFonts w:ascii="Times New Roman" w:eastAsia="Times New Roman" w:hAnsi="Times New Roman" w:cs="Times New Roman"/>
          <w:sz w:val="28"/>
          <w:szCs w:val="28"/>
        </w:rPr>
        <w:t>постоянен</w:t>
      </w:r>
    </w:p>
    <w:p w:rsidR="0095417A" w:rsidRDefault="0095417A" w:rsidP="0095417A">
      <w:pPr>
        <w:ind w:firstLine="85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964B5" w:rsidRDefault="002964B5" w:rsidP="0095417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4B5">
        <w:rPr>
          <w:rFonts w:ascii="Times New Roman" w:hAnsi="Times New Roman" w:cs="Times New Roman"/>
          <w:b/>
          <w:sz w:val="32"/>
          <w:szCs w:val="32"/>
          <w:u w:val="single"/>
        </w:rPr>
        <w:t>ОЧАКВАНИ РЕЗУЛТАТИ</w:t>
      </w:r>
    </w:p>
    <w:p w:rsidR="002964B5" w:rsidRPr="002964B5" w:rsidRDefault="002964B5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64B5">
        <w:rPr>
          <w:rFonts w:ascii="Times New Roman" w:hAnsi="Times New Roman" w:cs="Times New Roman"/>
          <w:sz w:val="28"/>
          <w:szCs w:val="28"/>
        </w:rPr>
        <w:t>Подобряване на качеството на предоставяните услуги на населението от страна на общината.</w:t>
      </w:r>
    </w:p>
    <w:p w:rsidR="002964B5" w:rsidRPr="002964B5" w:rsidRDefault="002964B5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4B5">
        <w:rPr>
          <w:rFonts w:ascii="Times New Roman" w:hAnsi="Times New Roman" w:cs="Times New Roman"/>
          <w:sz w:val="28"/>
          <w:szCs w:val="28"/>
        </w:rPr>
        <w:t>Подобряване на качеството на живот на населението чрез оптималното функциониране на социалната инфраструктура и подобряването на техническата инфраструктура.</w:t>
      </w:r>
    </w:p>
    <w:p w:rsidR="002964B5" w:rsidRPr="002964B5" w:rsidRDefault="002964B5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964B5">
        <w:rPr>
          <w:rFonts w:ascii="Times New Roman" w:hAnsi="Times New Roman" w:cs="Times New Roman"/>
          <w:sz w:val="28"/>
          <w:szCs w:val="28"/>
        </w:rPr>
        <w:t>Привличане на инвеститори в общината и създаване на условия за развитие на малкия и среден бизнес. Създаване на трайна заетост и намаляване на нивото на безработицата.</w:t>
      </w:r>
    </w:p>
    <w:p w:rsidR="002964B5" w:rsidRPr="002964B5" w:rsidRDefault="002964B5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64B5">
        <w:rPr>
          <w:rFonts w:ascii="Times New Roman" w:hAnsi="Times New Roman" w:cs="Times New Roman"/>
          <w:sz w:val="28"/>
          <w:szCs w:val="28"/>
        </w:rPr>
        <w:t>Развитие на община Джебел в сферата на туризма, селското и горското стопанство.</w:t>
      </w:r>
    </w:p>
    <w:p w:rsidR="002964B5" w:rsidRPr="002964B5" w:rsidRDefault="002964B5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64B5">
        <w:rPr>
          <w:rFonts w:ascii="Times New Roman" w:hAnsi="Times New Roman" w:cs="Times New Roman"/>
          <w:sz w:val="28"/>
          <w:szCs w:val="28"/>
        </w:rPr>
        <w:t>Запазване на екологичното състояние на общината чрез опазването на компонентите на природната среда.</w:t>
      </w:r>
    </w:p>
    <w:p w:rsidR="002964B5" w:rsidRDefault="002964B5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964B5">
        <w:rPr>
          <w:rFonts w:ascii="Times New Roman" w:hAnsi="Times New Roman" w:cs="Times New Roman"/>
          <w:sz w:val="28"/>
          <w:szCs w:val="28"/>
        </w:rPr>
        <w:t>Развитие на трансграничното сътрудничество по опазването на природата, устойчивия туризъм и подобряване на териториалното сближаване.</w:t>
      </w:r>
    </w:p>
    <w:p w:rsidR="0095417A" w:rsidRDefault="00441941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CEC">
        <w:rPr>
          <w:rFonts w:ascii="Times New Roman" w:hAnsi="Times New Roman" w:cs="Times New Roman"/>
          <w:sz w:val="28"/>
          <w:szCs w:val="28"/>
        </w:rPr>
        <w:t>Освен изпълнението на така заложените цели, приоритети и</w:t>
      </w:r>
      <w:r w:rsidRPr="00A63CEC">
        <w:rPr>
          <w:rFonts w:ascii="Times New Roman" w:hAnsi="Times New Roman" w:cs="Times New Roman"/>
          <w:sz w:val="28"/>
          <w:szCs w:val="28"/>
        </w:rPr>
        <w:br/>
        <w:t>дейности в мандат 2019</w:t>
      </w:r>
      <w:r w:rsidR="00E95D71" w:rsidRPr="00A63CEC">
        <w:rPr>
          <w:rFonts w:ascii="Times New Roman" w:hAnsi="Times New Roman" w:cs="Times New Roman"/>
          <w:sz w:val="28"/>
          <w:szCs w:val="28"/>
        </w:rPr>
        <w:t xml:space="preserve"> – </w:t>
      </w:r>
      <w:r w:rsidRPr="00A63CEC">
        <w:rPr>
          <w:rFonts w:ascii="Times New Roman" w:hAnsi="Times New Roman" w:cs="Times New Roman"/>
          <w:sz w:val="28"/>
          <w:szCs w:val="28"/>
        </w:rPr>
        <w:t>2023</w:t>
      </w:r>
      <w:r w:rsidR="00E95D71" w:rsidRPr="00A63CEC">
        <w:rPr>
          <w:rFonts w:ascii="Times New Roman" w:hAnsi="Times New Roman" w:cs="Times New Roman"/>
          <w:sz w:val="28"/>
          <w:szCs w:val="28"/>
        </w:rPr>
        <w:t xml:space="preserve"> </w:t>
      </w:r>
      <w:r w:rsidRPr="00A63CEC">
        <w:rPr>
          <w:rFonts w:ascii="Times New Roman" w:hAnsi="Times New Roman" w:cs="Times New Roman"/>
          <w:sz w:val="28"/>
          <w:szCs w:val="28"/>
        </w:rPr>
        <w:t>г. съществено място в Програмата за</w:t>
      </w:r>
      <w:r w:rsidRPr="00A63CEC">
        <w:rPr>
          <w:rFonts w:ascii="Times New Roman" w:hAnsi="Times New Roman" w:cs="Times New Roman"/>
          <w:sz w:val="28"/>
          <w:szCs w:val="28"/>
        </w:rPr>
        <w:br/>
        <w:t>управление на кмета на Община Джебел заема планирането на</w:t>
      </w:r>
      <w:r w:rsidRPr="00A63CEC">
        <w:rPr>
          <w:rFonts w:ascii="Times New Roman" w:hAnsi="Times New Roman" w:cs="Times New Roman"/>
          <w:sz w:val="28"/>
          <w:szCs w:val="28"/>
        </w:rPr>
        <w:br/>
        <w:t>новия програмен период, финансиран от средства на Европейския</w:t>
      </w:r>
      <w:r w:rsidRPr="00A63CEC">
        <w:rPr>
          <w:rFonts w:ascii="Times New Roman" w:hAnsi="Times New Roman" w:cs="Times New Roman"/>
          <w:sz w:val="28"/>
          <w:szCs w:val="28"/>
        </w:rPr>
        <w:br/>
        <w:t xml:space="preserve">съюз. </w:t>
      </w:r>
    </w:p>
    <w:p w:rsidR="003D3260" w:rsidRPr="00A63CEC" w:rsidRDefault="003D3260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CEC">
        <w:rPr>
          <w:rFonts w:ascii="Times New Roman" w:hAnsi="Times New Roman" w:cs="Times New Roman"/>
          <w:sz w:val="28"/>
          <w:szCs w:val="28"/>
        </w:rPr>
        <w:t xml:space="preserve">Община Джебел има приет Общински план за развитие за периода 2014-2020г., който е предначертал целите и приоритетите за устойчиво и балансирано развитие на общинско ниво и за ефективно управление на общината. </w:t>
      </w:r>
    </w:p>
    <w:p w:rsidR="0095417A" w:rsidRDefault="00441941" w:rsidP="0095417A">
      <w:pPr>
        <w:ind w:firstLine="851"/>
        <w:jc w:val="both"/>
        <w:rPr>
          <w:rFonts w:ascii="BookAntiqua" w:hAnsi="BookAntiqua"/>
          <w:sz w:val="28"/>
          <w:szCs w:val="28"/>
        </w:rPr>
      </w:pPr>
      <w:r w:rsidRPr="00A63CEC">
        <w:rPr>
          <w:rFonts w:ascii="BookAntiqua" w:hAnsi="BookAntiqua"/>
          <w:sz w:val="28"/>
          <w:szCs w:val="28"/>
        </w:rPr>
        <w:t xml:space="preserve">През </w:t>
      </w:r>
      <w:r w:rsidR="00A63CEC" w:rsidRPr="00A63CEC">
        <w:rPr>
          <w:rFonts w:ascii="BookAntiqua" w:hAnsi="BookAntiqua"/>
          <w:sz w:val="28"/>
          <w:szCs w:val="28"/>
        </w:rPr>
        <w:t xml:space="preserve">настоящият мандат, </w:t>
      </w:r>
      <w:r w:rsidRPr="00A63CEC">
        <w:rPr>
          <w:rFonts w:ascii="BookAntiqua" w:hAnsi="BookAntiqua"/>
          <w:sz w:val="28"/>
          <w:szCs w:val="28"/>
        </w:rPr>
        <w:t>предстои да бъде разработен и приет нов</w:t>
      </w:r>
      <w:r w:rsidR="00A63CEC" w:rsidRPr="00A63CEC">
        <w:rPr>
          <w:rFonts w:ascii="BookAntiqua" w:hAnsi="BookAntiqua"/>
          <w:sz w:val="28"/>
          <w:szCs w:val="28"/>
        </w:rPr>
        <w:t xml:space="preserve"> интегриран </w:t>
      </w:r>
      <w:r w:rsidR="003D3260" w:rsidRPr="00A63CEC">
        <w:rPr>
          <w:rFonts w:ascii="BookAntiqua" w:hAnsi="BookAntiqua"/>
          <w:sz w:val="28"/>
          <w:szCs w:val="28"/>
        </w:rPr>
        <w:t xml:space="preserve"> </w:t>
      </w:r>
      <w:r w:rsidRPr="00A63CEC">
        <w:rPr>
          <w:rFonts w:ascii="BookAntiqua" w:hAnsi="BookAntiqua"/>
          <w:sz w:val="28"/>
          <w:szCs w:val="28"/>
        </w:rPr>
        <w:t>Общински план за развитие на община Джебел</w:t>
      </w:r>
      <w:r w:rsidR="0095417A">
        <w:rPr>
          <w:rFonts w:ascii="BookAntiqua" w:hAnsi="BookAntiqua"/>
          <w:sz w:val="28"/>
          <w:szCs w:val="28"/>
        </w:rPr>
        <w:t xml:space="preserve"> за периода 2021-2027г.</w:t>
      </w:r>
    </w:p>
    <w:p w:rsidR="0095417A" w:rsidRPr="0095417A" w:rsidRDefault="0095417A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17A">
        <w:rPr>
          <w:rFonts w:ascii="Times New Roman" w:hAnsi="Times New Roman" w:cs="Times New Roman"/>
          <w:sz w:val="28"/>
          <w:szCs w:val="28"/>
        </w:rPr>
        <w:t xml:space="preserve">Новият интегриран ОПР ще бъде съобразен </w:t>
      </w:r>
      <w:r w:rsidR="00A63CEC" w:rsidRPr="0095417A">
        <w:rPr>
          <w:rFonts w:ascii="Times New Roman" w:hAnsi="Times New Roman" w:cs="Times New Roman"/>
          <w:sz w:val="28"/>
          <w:szCs w:val="28"/>
        </w:rPr>
        <w:t>с основните стратегически документи на европейско, национално и регионално ниво и като интегриран рамков документ ще бъде в пълно съответствие със стратегическите цели на ЕС в област</w:t>
      </w:r>
      <w:r w:rsidR="00561A73" w:rsidRPr="0095417A">
        <w:rPr>
          <w:rFonts w:ascii="Times New Roman" w:hAnsi="Times New Roman" w:cs="Times New Roman"/>
          <w:sz w:val="28"/>
          <w:szCs w:val="28"/>
        </w:rPr>
        <w:t>т</w:t>
      </w:r>
      <w:r w:rsidRPr="0095417A">
        <w:rPr>
          <w:rFonts w:ascii="Times New Roman" w:hAnsi="Times New Roman" w:cs="Times New Roman"/>
          <w:sz w:val="28"/>
          <w:szCs w:val="28"/>
        </w:rPr>
        <w:t>а на регионалната политика.</w:t>
      </w:r>
    </w:p>
    <w:p w:rsidR="00441941" w:rsidRPr="0095417A" w:rsidRDefault="0095417A" w:rsidP="00954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17A">
        <w:rPr>
          <w:rFonts w:ascii="Times New Roman" w:hAnsi="Times New Roman" w:cs="Times New Roman"/>
          <w:sz w:val="28"/>
          <w:szCs w:val="28"/>
        </w:rPr>
        <w:t>Той 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7A">
        <w:rPr>
          <w:rFonts w:ascii="Times New Roman" w:hAnsi="Times New Roman" w:cs="Times New Roman"/>
          <w:sz w:val="28"/>
          <w:szCs w:val="28"/>
        </w:rPr>
        <w:t xml:space="preserve"> бъде насочен</w:t>
      </w:r>
      <w:r w:rsidR="00A63CEC" w:rsidRPr="0095417A">
        <w:rPr>
          <w:rFonts w:ascii="Times New Roman" w:hAnsi="Times New Roman" w:cs="Times New Roman"/>
          <w:sz w:val="28"/>
          <w:szCs w:val="28"/>
        </w:rPr>
        <w:t xml:space="preserve"> към намаляване на икономическите, социалните и териториалните неравновесия и подобряване на жизнения стандарт и методите за управление, наблюдение и оценка в процеса на разработване и изпълнение на общинския план за развитие. В </w:t>
      </w:r>
      <w:r w:rsidR="00441941" w:rsidRPr="0095417A">
        <w:rPr>
          <w:rFonts w:ascii="Times New Roman" w:hAnsi="Times New Roman" w:cs="Times New Roman"/>
          <w:sz w:val="28"/>
          <w:szCs w:val="28"/>
        </w:rPr>
        <w:t xml:space="preserve">този документ ще </w:t>
      </w:r>
      <w:r w:rsidR="00A63CEC" w:rsidRPr="0095417A">
        <w:rPr>
          <w:rFonts w:ascii="Times New Roman" w:hAnsi="Times New Roman" w:cs="Times New Roman"/>
          <w:sz w:val="28"/>
          <w:szCs w:val="28"/>
        </w:rPr>
        <w:t>бъдат изведени</w:t>
      </w:r>
      <w:r w:rsidR="00441941" w:rsidRPr="0095417A">
        <w:rPr>
          <w:rFonts w:ascii="Times New Roman" w:hAnsi="Times New Roman" w:cs="Times New Roman"/>
          <w:sz w:val="28"/>
          <w:szCs w:val="28"/>
        </w:rPr>
        <w:t xml:space="preserve"> и нови приоритети, с нови приоритетни</w:t>
      </w:r>
      <w:r w:rsidR="00561A73" w:rsidRPr="0095417A">
        <w:rPr>
          <w:rFonts w:ascii="Times New Roman" w:hAnsi="Times New Roman" w:cs="Times New Roman"/>
          <w:sz w:val="28"/>
          <w:szCs w:val="28"/>
        </w:rPr>
        <w:t xml:space="preserve"> </w:t>
      </w:r>
      <w:r w:rsidR="00441941" w:rsidRPr="0095417A">
        <w:rPr>
          <w:rFonts w:ascii="Times New Roman" w:hAnsi="Times New Roman" w:cs="Times New Roman"/>
          <w:sz w:val="28"/>
          <w:szCs w:val="28"/>
        </w:rPr>
        <w:t xml:space="preserve">зони и обекти за финансиране, </w:t>
      </w:r>
      <w:r w:rsidR="00A63CEC" w:rsidRPr="0095417A">
        <w:rPr>
          <w:rFonts w:ascii="Times New Roman" w:hAnsi="Times New Roman" w:cs="Times New Roman"/>
          <w:sz w:val="28"/>
          <w:szCs w:val="28"/>
        </w:rPr>
        <w:t>съобразени с</w:t>
      </w:r>
      <w:r w:rsidR="00441941" w:rsidRPr="0095417A">
        <w:rPr>
          <w:rFonts w:ascii="Times New Roman" w:hAnsi="Times New Roman" w:cs="Times New Roman"/>
          <w:sz w:val="28"/>
          <w:szCs w:val="28"/>
        </w:rPr>
        <w:t xml:space="preserve"> условията на новия</w:t>
      </w:r>
      <w:r w:rsidR="00561A73" w:rsidRPr="0095417A">
        <w:rPr>
          <w:rFonts w:ascii="Times New Roman" w:hAnsi="Times New Roman" w:cs="Times New Roman"/>
          <w:sz w:val="28"/>
          <w:szCs w:val="28"/>
        </w:rPr>
        <w:t xml:space="preserve"> </w:t>
      </w:r>
      <w:r w:rsidR="00441941" w:rsidRPr="0095417A">
        <w:rPr>
          <w:rFonts w:ascii="Times New Roman" w:hAnsi="Times New Roman" w:cs="Times New Roman"/>
          <w:sz w:val="28"/>
          <w:szCs w:val="28"/>
        </w:rPr>
        <w:t>програмен период на ЕС</w:t>
      </w:r>
      <w:r>
        <w:rPr>
          <w:rFonts w:ascii="Times New Roman" w:hAnsi="Times New Roman" w:cs="Times New Roman"/>
          <w:sz w:val="28"/>
          <w:szCs w:val="28"/>
        </w:rPr>
        <w:t xml:space="preserve"> – 2021-2027г.</w:t>
      </w:r>
      <w:r w:rsidR="00441941" w:rsidRPr="0095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DF" w:rsidRDefault="005F66DF" w:rsidP="0095417A">
      <w:pPr>
        <w:ind w:firstLine="851"/>
        <w:jc w:val="both"/>
        <w:rPr>
          <w:rFonts w:ascii="BookAntiqua" w:hAnsi="BookAntiqua"/>
          <w:sz w:val="28"/>
          <w:szCs w:val="28"/>
        </w:rPr>
      </w:pPr>
    </w:p>
    <w:p w:rsidR="00D568C8" w:rsidRDefault="00D568C8" w:rsidP="00FA0E18">
      <w:pPr>
        <w:spacing w:after="0" w:line="240" w:lineRule="auto"/>
        <w:jc w:val="both"/>
        <w:rPr>
          <w:rFonts w:ascii="BookAntiqua" w:hAnsi="BookAntiqua"/>
          <w:sz w:val="28"/>
          <w:szCs w:val="28"/>
        </w:rPr>
      </w:pPr>
    </w:p>
    <w:p w:rsidR="00D568C8" w:rsidRPr="00286536" w:rsidRDefault="00D568C8" w:rsidP="00FA0E1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86536">
        <w:rPr>
          <w:rFonts w:ascii="Times New Roman" w:hAnsi="Times New Roman" w:cs="Times New Roman"/>
          <w:b/>
          <w:caps/>
          <w:sz w:val="28"/>
          <w:szCs w:val="28"/>
        </w:rPr>
        <w:t>Неджми Али</w:t>
      </w:r>
    </w:p>
    <w:p w:rsidR="00D568C8" w:rsidRPr="00286536" w:rsidRDefault="00D568C8" w:rsidP="00FA0E18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286536">
        <w:rPr>
          <w:rFonts w:ascii="Times New Roman" w:hAnsi="Times New Roman" w:cs="Times New Roman"/>
          <w:i/>
          <w:caps/>
          <w:sz w:val="28"/>
          <w:szCs w:val="28"/>
          <w:lang w:val="en-AU"/>
        </w:rPr>
        <w:t xml:space="preserve">Кмет на община </w:t>
      </w:r>
      <w:r w:rsidRPr="00286536">
        <w:rPr>
          <w:rFonts w:ascii="Times New Roman" w:hAnsi="Times New Roman" w:cs="Times New Roman"/>
          <w:i/>
          <w:caps/>
          <w:sz w:val="28"/>
          <w:szCs w:val="28"/>
        </w:rPr>
        <w:t>Джебел</w:t>
      </w:r>
    </w:p>
    <w:sectPr w:rsidR="00D568C8" w:rsidRPr="00286536" w:rsidSect="00FA0E18"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C4" w:rsidRDefault="00E520C4" w:rsidP="006B18E0">
      <w:pPr>
        <w:spacing w:after="0" w:line="240" w:lineRule="auto"/>
      </w:pPr>
      <w:r>
        <w:separator/>
      </w:r>
    </w:p>
  </w:endnote>
  <w:endnote w:type="continuationSeparator" w:id="0">
    <w:p w:rsidR="00E520C4" w:rsidRDefault="00E520C4" w:rsidP="006B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C4" w:rsidRDefault="00E520C4" w:rsidP="006B18E0">
      <w:pPr>
        <w:spacing w:after="0" w:line="240" w:lineRule="auto"/>
      </w:pPr>
      <w:r>
        <w:separator/>
      </w:r>
    </w:p>
  </w:footnote>
  <w:footnote w:type="continuationSeparator" w:id="0">
    <w:p w:rsidR="00E520C4" w:rsidRDefault="00E520C4" w:rsidP="006B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1BE"/>
    <w:multiLevelType w:val="hybridMultilevel"/>
    <w:tmpl w:val="28E080AA"/>
    <w:lvl w:ilvl="0" w:tplc="2AD4869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D63CAE"/>
    <w:multiLevelType w:val="hybridMultilevel"/>
    <w:tmpl w:val="820C7500"/>
    <w:lvl w:ilvl="0" w:tplc="978EBC12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8D07E1"/>
    <w:multiLevelType w:val="hybridMultilevel"/>
    <w:tmpl w:val="07FCC3FA"/>
    <w:lvl w:ilvl="0" w:tplc="040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9D90DE0"/>
    <w:multiLevelType w:val="hybridMultilevel"/>
    <w:tmpl w:val="F5FEC7AC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B6156D"/>
    <w:multiLevelType w:val="hybridMultilevel"/>
    <w:tmpl w:val="37725A04"/>
    <w:lvl w:ilvl="0" w:tplc="3036DDF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BE27060"/>
    <w:multiLevelType w:val="hybridMultilevel"/>
    <w:tmpl w:val="52D664DE"/>
    <w:lvl w:ilvl="0" w:tplc="1422BAB6">
      <w:start w:val="1"/>
      <w:numFmt w:val="upperRoman"/>
      <w:lvlText w:val="%1."/>
      <w:lvlJc w:val="left"/>
      <w:pPr>
        <w:ind w:left="294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28"/>
    <w:rsid w:val="00047572"/>
    <w:rsid w:val="0006276D"/>
    <w:rsid w:val="0007018E"/>
    <w:rsid w:val="00084F42"/>
    <w:rsid w:val="000A451D"/>
    <w:rsid w:val="000A71A6"/>
    <w:rsid w:val="000C5EDC"/>
    <w:rsid w:val="00111EA1"/>
    <w:rsid w:val="00122A91"/>
    <w:rsid w:val="00127917"/>
    <w:rsid w:val="00135D16"/>
    <w:rsid w:val="0014133F"/>
    <w:rsid w:val="00145567"/>
    <w:rsid w:val="001655A5"/>
    <w:rsid w:val="00173403"/>
    <w:rsid w:val="00173B0C"/>
    <w:rsid w:val="001754AB"/>
    <w:rsid w:val="0019385F"/>
    <w:rsid w:val="001A248E"/>
    <w:rsid w:val="00225C27"/>
    <w:rsid w:val="00286536"/>
    <w:rsid w:val="002964B5"/>
    <w:rsid w:val="00296FA3"/>
    <w:rsid w:val="002A0765"/>
    <w:rsid w:val="002C4944"/>
    <w:rsid w:val="002C60B1"/>
    <w:rsid w:val="00317044"/>
    <w:rsid w:val="0032167C"/>
    <w:rsid w:val="003231F7"/>
    <w:rsid w:val="00327663"/>
    <w:rsid w:val="003407C3"/>
    <w:rsid w:val="003A7C71"/>
    <w:rsid w:val="003C7C65"/>
    <w:rsid w:val="003D3260"/>
    <w:rsid w:val="00441941"/>
    <w:rsid w:val="0048782F"/>
    <w:rsid w:val="004B2F67"/>
    <w:rsid w:val="004C7386"/>
    <w:rsid w:val="00512F7D"/>
    <w:rsid w:val="005278D0"/>
    <w:rsid w:val="00561A73"/>
    <w:rsid w:val="00572948"/>
    <w:rsid w:val="00575E9C"/>
    <w:rsid w:val="005A4C12"/>
    <w:rsid w:val="005C42E0"/>
    <w:rsid w:val="005D4891"/>
    <w:rsid w:val="005E5443"/>
    <w:rsid w:val="005F66DF"/>
    <w:rsid w:val="0061040F"/>
    <w:rsid w:val="00674BEF"/>
    <w:rsid w:val="00696CAD"/>
    <w:rsid w:val="006B010A"/>
    <w:rsid w:val="006B18E0"/>
    <w:rsid w:val="006C0B4E"/>
    <w:rsid w:val="006C0D4A"/>
    <w:rsid w:val="006F1DBE"/>
    <w:rsid w:val="006F75E4"/>
    <w:rsid w:val="007119B3"/>
    <w:rsid w:val="00724A8C"/>
    <w:rsid w:val="00761A6A"/>
    <w:rsid w:val="00765147"/>
    <w:rsid w:val="007B4414"/>
    <w:rsid w:val="007D7583"/>
    <w:rsid w:val="00825918"/>
    <w:rsid w:val="00834789"/>
    <w:rsid w:val="008A6ABD"/>
    <w:rsid w:val="008B5487"/>
    <w:rsid w:val="008D4CC1"/>
    <w:rsid w:val="008E569C"/>
    <w:rsid w:val="0090209F"/>
    <w:rsid w:val="00931ABA"/>
    <w:rsid w:val="0095417A"/>
    <w:rsid w:val="00977AF6"/>
    <w:rsid w:val="00995908"/>
    <w:rsid w:val="009964DE"/>
    <w:rsid w:val="009C40CD"/>
    <w:rsid w:val="009C7715"/>
    <w:rsid w:val="009D2EF8"/>
    <w:rsid w:val="00A07B1D"/>
    <w:rsid w:val="00A10BB3"/>
    <w:rsid w:val="00A15510"/>
    <w:rsid w:val="00A222F8"/>
    <w:rsid w:val="00A26622"/>
    <w:rsid w:val="00A574E6"/>
    <w:rsid w:val="00A63CEC"/>
    <w:rsid w:val="00AD5BA9"/>
    <w:rsid w:val="00AE5992"/>
    <w:rsid w:val="00B07216"/>
    <w:rsid w:val="00B13D27"/>
    <w:rsid w:val="00B163B2"/>
    <w:rsid w:val="00B4010F"/>
    <w:rsid w:val="00B66028"/>
    <w:rsid w:val="00B83DC8"/>
    <w:rsid w:val="00B95D3C"/>
    <w:rsid w:val="00B96BBB"/>
    <w:rsid w:val="00BA3C0E"/>
    <w:rsid w:val="00BA75BC"/>
    <w:rsid w:val="00BB19A1"/>
    <w:rsid w:val="00BE448A"/>
    <w:rsid w:val="00C20025"/>
    <w:rsid w:val="00C72767"/>
    <w:rsid w:val="00CC1FD1"/>
    <w:rsid w:val="00CF3E87"/>
    <w:rsid w:val="00CF460D"/>
    <w:rsid w:val="00D42BDB"/>
    <w:rsid w:val="00D568C8"/>
    <w:rsid w:val="00D72FB1"/>
    <w:rsid w:val="00DA62E0"/>
    <w:rsid w:val="00E03A06"/>
    <w:rsid w:val="00E14023"/>
    <w:rsid w:val="00E267F6"/>
    <w:rsid w:val="00E520C4"/>
    <w:rsid w:val="00E82B14"/>
    <w:rsid w:val="00E95D71"/>
    <w:rsid w:val="00EB6484"/>
    <w:rsid w:val="00EC0B28"/>
    <w:rsid w:val="00EC4007"/>
    <w:rsid w:val="00F17527"/>
    <w:rsid w:val="00F82B4D"/>
    <w:rsid w:val="00F9014E"/>
    <w:rsid w:val="00FA0E18"/>
    <w:rsid w:val="00FA1CB0"/>
    <w:rsid w:val="00FA3875"/>
    <w:rsid w:val="00FA3ED6"/>
    <w:rsid w:val="00FA6125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3E3D"/>
  <w15:docId w15:val="{325B6926-F34E-485D-905D-1EB4C9C5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C0B28"/>
    <w:rPr>
      <w:rFonts w:ascii="Times New Roman" w:hAnsi="Times New Roman" w:cs="Times New Roman" w:hint="default"/>
      <w:b/>
      <w:bCs/>
      <w:i w:val="0"/>
      <w:iCs w:val="0"/>
      <w:color w:val="242424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8"/>
    <w:rPr>
      <w:rFonts w:ascii="Tahoma" w:hAnsi="Tahoma" w:cs="Tahoma"/>
      <w:sz w:val="16"/>
      <w:szCs w:val="16"/>
    </w:rPr>
  </w:style>
  <w:style w:type="paragraph" w:customStyle="1" w:styleId="1Char">
    <w:name w:val="Знак Знак1 Char"/>
    <w:basedOn w:val="Normal"/>
    <w:semiHidden/>
    <w:rsid w:val="006B18E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character" w:styleId="Strong">
    <w:name w:val="Strong"/>
    <w:qFormat/>
    <w:rsid w:val="006B18E0"/>
    <w:rPr>
      <w:b/>
      <w:bCs/>
    </w:rPr>
  </w:style>
  <w:style w:type="paragraph" w:styleId="NormalWeb">
    <w:name w:val="Normal (Web)"/>
    <w:basedOn w:val="Normal"/>
    <w:rsid w:val="006B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E0"/>
  </w:style>
  <w:style w:type="paragraph" w:styleId="Footer">
    <w:name w:val="footer"/>
    <w:basedOn w:val="Normal"/>
    <w:link w:val="FooterCh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E0"/>
  </w:style>
  <w:style w:type="paragraph" w:styleId="ListParagraph">
    <w:name w:val="List Paragraph"/>
    <w:basedOn w:val="Normal"/>
    <w:uiPriority w:val="34"/>
    <w:qFormat/>
    <w:rsid w:val="003231F7"/>
    <w:pPr>
      <w:ind w:left="720"/>
      <w:contextualSpacing/>
    </w:pPr>
  </w:style>
  <w:style w:type="table" w:styleId="TableGrid">
    <w:name w:val="Table Grid"/>
    <w:basedOn w:val="TableNormal"/>
    <w:uiPriority w:val="59"/>
    <w:rsid w:val="00A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0">
    <w:name w:val="Знак Знак1 Char"/>
    <w:basedOn w:val="Normal"/>
    <w:semiHidden/>
    <w:rsid w:val="00B83DC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4C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2641-97CE-4D16-9E90-E7632475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4296</Words>
  <Characters>24488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mig_01</dc:creator>
  <cp:lastModifiedBy>E2C6K1</cp:lastModifiedBy>
  <cp:revision>7</cp:revision>
  <cp:lastPrinted>2020-03-13T08:26:00Z</cp:lastPrinted>
  <dcterms:created xsi:type="dcterms:W3CDTF">2020-03-13T08:27:00Z</dcterms:created>
  <dcterms:modified xsi:type="dcterms:W3CDTF">2020-03-13T13:36:00Z</dcterms:modified>
</cp:coreProperties>
</file>